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73C13" w:rsidRPr="00B61332" w:rsidP="00473C13">
      <w:pPr>
        <w:tabs>
          <w:tab w:val="left" w:pos="7783"/>
        </w:tabs>
        <w:rPr>
          <w:sz w:val="26"/>
          <w:szCs w:val="26"/>
        </w:rPr>
      </w:pPr>
      <w:r>
        <w:rPr>
          <w:sz w:val="26"/>
          <w:szCs w:val="26"/>
        </w:rPr>
        <w:t xml:space="preserve"> </w:t>
      </w:r>
      <w:r w:rsidRPr="00B61332" w:rsidR="001A72FC">
        <w:rPr>
          <w:sz w:val="26"/>
          <w:szCs w:val="26"/>
        </w:rPr>
        <w:t>Дело №</w:t>
      </w:r>
      <w:r w:rsidRPr="00B61332" w:rsidR="00C17D26">
        <w:rPr>
          <w:sz w:val="26"/>
          <w:szCs w:val="26"/>
        </w:rPr>
        <w:t xml:space="preserve"> </w:t>
      </w:r>
      <w:r w:rsidRPr="00B61332" w:rsidR="00635093">
        <w:rPr>
          <w:sz w:val="26"/>
          <w:szCs w:val="26"/>
        </w:rPr>
        <w:t>5-</w:t>
      </w:r>
      <w:r w:rsidR="00842B9D">
        <w:rPr>
          <w:sz w:val="26"/>
          <w:szCs w:val="26"/>
        </w:rPr>
        <w:t>190</w:t>
      </w:r>
      <w:r w:rsidRPr="00B61332" w:rsidR="009F2908">
        <w:rPr>
          <w:sz w:val="26"/>
          <w:szCs w:val="26"/>
        </w:rPr>
        <w:t>-</w:t>
      </w:r>
      <w:r w:rsidRPr="00B61332">
        <w:rPr>
          <w:sz w:val="26"/>
          <w:szCs w:val="26"/>
        </w:rPr>
        <w:t>170</w:t>
      </w:r>
      <w:r w:rsidRPr="00B61332" w:rsidR="005E5D35">
        <w:rPr>
          <w:sz w:val="26"/>
          <w:szCs w:val="26"/>
        </w:rPr>
        <w:t>3</w:t>
      </w:r>
      <w:r w:rsidRPr="00B61332">
        <w:rPr>
          <w:sz w:val="26"/>
          <w:szCs w:val="26"/>
        </w:rPr>
        <w:t>/20</w:t>
      </w:r>
      <w:r w:rsidRPr="00B61332" w:rsidR="00954850">
        <w:rPr>
          <w:sz w:val="26"/>
          <w:szCs w:val="26"/>
        </w:rPr>
        <w:t>2</w:t>
      </w:r>
      <w:r w:rsidRPr="00B61332" w:rsidR="00445B0F">
        <w:rPr>
          <w:sz w:val="26"/>
          <w:szCs w:val="26"/>
        </w:rPr>
        <w:t>5</w:t>
      </w:r>
    </w:p>
    <w:p w:rsidR="00BA0A13" w:rsidRPr="00B61332" w:rsidP="00BA0A13">
      <w:pPr>
        <w:tabs>
          <w:tab w:val="left" w:pos="7783"/>
        </w:tabs>
        <w:rPr>
          <w:sz w:val="26"/>
          <w:szCs w:val="26"/>
        </w:rPr>
      </w:pPr>
      <w:r w:rsidRPr="00B61332">
        <w:rPr>
          <w:bCs/>
          <w:sz w:val="26"/>
          <w:szCs w:val="26"/>
        </w:rPr>
        <w:t>УИД 86</w:t>
      </w:r>
      <w:r w:rsidRPr="00B61332">
        <w:rPr>
          <w:bCs/>
          <w:sz w:val="26"/>
          <w:szCs w:val="26"/>
          <w:lang w:val="en-US"/>
        </w:rPr>
        <w:t>MS</w:t>
      </w:r>
      <w:r w:rsidRPr="00B61332" w:rsidR="005E5D35">
        <w:rPr>
          <w:bCs/>
          <w:sz w:val="26"/>
          <w:szCs w:val="26"/>
        </w:rPr>
        <w:t>0034</w:t>
      </w:r>
      <w:r w:rsidRPr="00B61332" w:rsidR="00BC684B">
        <w:rPr>
          <w:bCs/>
          <w:sz w:val="26"/>
          <w:szCs w:val="26"/>
        </w:rPr>
        <w:t>-</w:t>
      </w:r>
      <w:r w:rsidRPr="00B61332">
        <w:rPr>
          <w:bCs/>
          <w:sz w:val="26"/>
          <w:szCs w:val="26"/>
        </w:rPr>
        <w:t>01-202</w:t>
      </w:r>
      <w:r w:rsidRPr="00B61332" w:rsidR="00445B0F">
        <w:rPr>
          <w:bCs/>
          <w:sz w:val="26"/>
          <w:szCs w:val="26"/>
        </w:rPr>
        <w:t>5</w:t>
      </w:r>
      <w:r w:rsidRPr="00B61332">
        <w:rPr>
          <w:bCs/>
          <w:sz w:val="26"/>
          <w:szCs w:val="26"/>
        </w:rPr>
        <w:t>-00</w:t>
      </w:r>
      <w:r w:rsidRPr="00B61332" w:rsidR="00445B0F">
        <w:rPr>
          <w:bCs/>
          <w:sz w:val="26"/>
          <w:szCs w:val="26"/>
        </w:rPr>
        <w:t>0</w:t>
      </w:r>
      <w:r w:rsidR="00A13DD5">
        <w:rPr>
          <w:bCs/>
          <w:sz w:val="26"/>
          <w:szCs w:val="26"/>
        </w:rPr>
        <w:t>3</w:t>
      </w:r>
      <w:r w:rsidR="00842B9D">
        <w:rPr>
          <w:bCs/>
          <w:sz w:val="26"/>
          <w:szCs w:val="26"/>
        </w:rPr>
        <w:t xml:space="preserve">75-90 </w:t>
      </w:r>
      <w:r w:rsidR="00A13DD5">
        <w:rPr>
          <w:bCs/>
          <w:sz w:val="26"/>
          <w:szCs w:val="26"/>
        </w:rPr>
        <w:t xml:space="preserve"> </w:t>
      </w:r>
      <w:r w:rsidR="00ED1293">
        <w:rPr>
          <w:bCs/>
          <w:sz w:val="26"/>
          <w:szCs w:val="26"/>
        </w:rPr>
        <w:t xml:space="preserve"> </w:t>
      </w:r>
      <w:r w:rsidRPr="00B61332" w:rsidR="00445B0F">
        <w:rPr>
          <w:bCs/>
          <w:sz w:val="26"/>
          <w:szCs w:val="26"/>
        </w:rPr>
        <w:t xml:space="preserve"> </w:t>
      </w:r>
      <w:r w:rsidRPr="00B61332" w:rsidR="002C566F">
        <w:rPr>
          <w:bCs/>
          <w:sz w:val="26"/>
          <w:szCs w:val="26"/>
        </w:rPr>
        <w:t xml:space="preserve"> </w:t>
      </w:r>
      <w:r w:rsidRPr="00B61332" w:rsidR="009F2908">
        <w:rPr>
          <w:bCs/>
          <w:sz w:val="26"/>
          <w:szCs w:val="26"/>
        </w:rPr>
        <w:t xml:space="preserve"> </w:t>
      </w:r>
      <w:r w:rsidRPr="00B61332" w:rsidR="00846DBB">
        <w:rPr>
          <w:bCs/>
          <w:sz w:val="26"/>
          <w:szCs w:val="26"/>
        </w:rPr>
        <w:t xml:space="preserve"> </w:t>
      </w:r>
      <w:r w:rsidRPr="00B61332" w:rsidR="00960CC2">
        <w:rPr>
          <w:bCs/>
          <w:sz w:val="26"/>
          <w:szCs w:val="26"/>
        </w:rPr>
        <w:t xml:space="preserve"> </w:t>
      </w:r>
      <w:r w:rsidRPr="00B61332" w:rsidR="00B653BE">
        <w:rPr>
          <w:bCs/>
          <w:sz w:val="26"/>
          <w:szCs w:val="26"/>
        </w:rPr>
        <w:t xml:space="preserve"> </w:t>
      </w:r>
      <w:r w:rsidRPr="00B61332" w:rsidR="00911470">
        <w:rPr>
          <w:bCs/>
          <w:sz w:val="26"/>
          <w:szCs w:val="26"/>
        </w:rPr>
        <w:t xml:space="preserve"> </w:t>
      </w:r>
      <w:r w:rsidRPr="00B61332" w:rsidR="00FE5FDB">
        <w:rPr>
          <w:bCs/>
          <w:sz w:val="26"/>
          <w:szCs w:val="26"/>
        </w:rPr>
        <w:t xml:space="preserve"> </w:t>
      </w:r>
      <w:r w:rsidRPr="00B61332" w:rsidR="00730086">
        <w:rPr>
          <w:bCs/>
          <w:sz w:val="26"/>
          <w:szCs w:val="26"/>
        </w:rPr>
        <w:t xml:space="preserve"> </w:t>
      </w:r>
      <w:r w:rsidRPr="00B61332" w:rsidR="00B92B1F">
        <w:rPr>
          <w:bCs/>
          <w:sz w:val="26"/>
          <w:szCs w:val="26"/>
        </w:rPr>
        <w:t xml:space="preserve"> </w:t>
      </w:r>
      <w:r w:rsidRPr="00B61332" w:rsidR="00BC684B">
        <w:rPr>
          <w:bCs/>
          <w:sz w:val="26"/>
          <w:szCs w:val="26"/>
        </w:rPr>
        <w:t xml:space="preserve"> </w:t>
      </w:r>
      <w:r w:rsidRPr="00B61332" w:rsidR="00B254CF">
        <w:rPr>
          <w:bCs/>
          <w:sz w:val="26"/>
          <w:szCs w:val="26"/>
        </w:rPr>
        <w:t xml:space="preserve"> </w:t>
      </w:r>
      <w:r w:rsidRPr="00B61332" w:rsidR="002E3D33">
        <w:rPr>
          <w:bCs/>
          <w:sz w:val="26"/>
          <w:szCs w:val="26"/>
        </w:rPr>
        <w:t xml:space="preserve"> </w:t>
      </w:r>
      <w:r w:rsidRPr="00B61332" w:rsidR="00087065">
        <w:rPr>
          <w:bCs/>
          <w:sz w:val="26"/>
          <w:szCs w:val="26"/>
        </w:rPr>
        <w:t xml:space="preserve"> </w:t>
      </w:r>
      <w:r w:rsidRPr="00B61332" w:rsidR="005E4076">
        <w:rPr>
          <w:bCs/>
          <w:sz w:val="26"/>
          <w:szCs w:val="26"/>
        </w:rPr>
        <w:t xml:space="preserve"> </w:t>
      </w:r>
      <w:r w:rsidRPr="00B61332" w:rsidR="00A35240">
        <w:rPr>
          <w:bCs/>
          <w:sz w:val="26"/>
          <w:szCs w:val="26"/>
        </w:rPr>
        <w:t xml:space="preserve"> </w:t>
      </w:r>
      <w:r w:rsidRPr="00B61332" w:rsidR="00C747B6">
        <w:rPr>
          <w:bCs/>
          <w:sz w:val="26"/>
          <w:szCs w:val="26"/>
        </w:rPr>
        <w:t xml:space="preserve"> </w:t>
      </w:r>
      <w:r w:rsidRPr="00B61332" w:rsidR="0045577B">
        <w:rPr>
          <w:bCs/>
          <w:sz w:val="26"/>
          <w:szCs w:val="26"/>
        </w:rPr>
        <w:t xml:space="preserve"> </w:t>
      </w:r>
      <w:r w:rsidRPr="00B61332" w:rsidR="00146018">
        <w:rPr>
          <w:bCs/>
          <w:sz w:val="26"/>
          <w:szCs w:val="26"/>
        </w:rPr>
        <w:t xml:space="preserve"> </w:t>
      </w:r>
      <w:r w:rsidRPr="00B61332" w:rsidR="00517B5D">
        <w:rPr>
          <w:bCs/>
          <w:sz w:val="26"/>
          <w:szCs w:val="26"/>
        </w:rPr>
        <w:t xml:space="preserve"> </w:t>
      </w:r>
      <w:r w:rsidRPr="00B61332">
        <w:rPr>
          <w:bCs/>
          <w:sz w:val="26"/>
          <w:szCs w:val="26"/>
        </w:rPr>
        <w:t xml:space="preserve">  </w:t>
      </w:r>
    </w:p>
    <w:p w:rsidR="00BA0A13" w:rsidRPr="00B61332" w:rsidP="00473C13">
      <w:pPr>
        <w:tabs>
          <w:tab w:val="left" w:pos="7783"/>
        </w:tabs>
        <w:rPr>
          <w:sz w:val="26"/>
          <w:szCs w:val="26"/>
        </w:rPr>
      </w:pPr>
    </w:p>
    <w:p w:rsidR="00B6407C" w:rsidRPr="00B61332" w:rsidP="00B6407C">
      <w:pPr>
        <w:tabs>
          <w:tab w:val="left" w:pos="7783"/>
        </w:tabs>
        <w:jc w:val="center"/>
        <w:rPr>
          <w:sz w:val="26"/>
          <w:szCs w:val="26"/>
        </w:rPr>
      </w:pPr>
      <w:r w:rsidRPr="00B61332">
        <w:rPr>
          <w:sz w:val="26"/>
          <w:szCs w:val="26"/>
        </w:rPr>
        <w:t>ПОСТАНОВЛЕНИЕ</w:t>
      </w:r>
    </w:p>
    <w:p w:rsidR="002B17ED" w:rsidRPr="00B61332" w:rsidP="00B6407C">
      <w:pPr>
        <w:jc w:val="center"/>
        <w:rPr>
          <w:sz w:val="26"/>
          <w:szCs w:val="26"/>
        </w:rPr>
      </w:pPr>
      <w:r w:rsidRPr="00B61332">
        <w:rPr>
          <w:sz w:val="26"/>
          <w:szCs w:val="26"/>
        </w:rPr>
        <w:t>п</w:t>
      </w:r>
      <w:r w:rsidRPr="00B61332" w:rsidR="00B6407C">
        <w:rPr>
          <w:sz w:val="26"/>
          <w:szCs w:val="26"/>
        </w:rPr>
        <w:t>о</w:t>
      </w:r>
      <w:r w:rsidRPr="00B61332">
        <w:rPr>
          <w:sz w:val="26"/>
          <w:szCs w:val="26"/>
        </w:rPr>
        <w:t xml:space="preserve"> делу об административном правонарушении</w:t>
      </w:r>
    </w:p>
    <w:p w:rsidR="002B17ED" w:rsidRPr="00B61332" w:rsidP="00B6407C">
      <w:pPr>
        <w:jc w:val="center"/>
        <w:rPr>
          <w:sz w:val="26"/>
          <w:szCs w:val="26"/>
        </w:rPr>
      </w:pPr>
    </w:p>
    <w:p w:rsidR="00F61D5F" w:rsidRPr="00B61332" w:rsidP="00F61D5F">
      <w:pPr>
        <w:rPr>
          <w:sz w:val="26"/>
          <w:szCs w:val="26"/>
        </w:rPr>
      </w:pPr>
      <w:r w:rsidRPr="00B61332">
        <w:rPr>
          <w:sz w:val="26"/>
          <w:szCs w:val="26"/>
        </w:rPr>
        <w:t>г</w:t>
      </w:r>
      <w:r w:rsidRPr="00B61332" w:rsidR="001C0D3D">
        <w:rPr>
          <w:sz w:val="26"/>
          <w:szCs w:val="26"/>
        </w:rPr>
        <w:t>ород</w:t>
      </w:r>
      <w:r w:rsidRPr="00B61332">
        <w:rPr>
          <w:sz w:val="26"/>
          <w:szCs w:val="26"/>
        </w:rPr>
        <w:t xml:space="preserve"> Когалым                                                       </w:t>
      </w:r>
      <w:r w:rsidRPr="00B61332" w:rsidR="00A17D6D">
        <w:rPr>
          <w:sz w:val="26"/>
          <w:szCs w:val="26"/>
        </w:rPr>
        <w:t xml:space="preserve">             </w:t>
      </w:r>
      <w:r w:rsidRPr="00B61332" w:rsidR="00960CC2">
        <w:rPr>
          <w:sz w:val="26"/>
          <w:szCs w:val="26"/>
        </w:rPr>
        <w:t xml:space="preserve"> </w:t>
      </w:r>
      <w:r w:rsidRPr="00B61332" w:rsidR="00846DBB">
        <w:rPr>
          <w:sz w:val="26"/>
          <w:szCs w:val="26"/>
        </w:rPr>
        <w:t xml:space="preserve"> </w:t>
      </w:r>
      <w:r w:rsidRPr="00B61332" w:rsidR="00960CC2">
        <w:rPr>
          <w:sz w:val="26"/>
          <w:szCs w:val="26"/>
        </w:rPr>
        <w:t xml:space="preserve"> </w:t>
      </w:r>
      <w:r w:rsidRPr="00B61332" w:rsidR="002F44B2">
        <w:rPr>
          <w:sz w:val="26"/>
          <w:szCs w:val="26"/>
        </w:rPr>
        <w:t xml:space="preserve">  </w:t>
      </w:r>
      <w:r w:rsidRPr="00B61332" w:rsidR="009F2908">
        <w:rPr>
          <w:sz w:val="26"/>
          <w:szCs w:val="26"/>
        </w:rPr>
        <w:t xml:space="preserve">  </w:t>
      </w:r>
      <w:r w:rsidRPr="00B61332" w:rsidR="002C566F">
        <w:rPr>
          <w:sz w:val="26"/>
          <w:szCs w:val="26"/>
        </w:rPr>
        <w:t xml:space="preserve">   </w:t>
      </w:r>
      <w:r w:rsidR="00B61332">
        <w:rPr>
          <w:sz w:val="26"/>
          <w:szCs w:val="26"/>
        </w:rPr>
        <w:t xml:space="preserve"> </w:t>
      </w:r>
      <w:r w:rsidR="00ED1293">
        <w:rPr>
          <w:sz w:val="26"/>
          <w:szCs w:val="26"/>
        </w:rPr>
        <w:t xml:space="preserve">  </w:t>
      </w:r>
      <w:r w:rsidR="00842B9D">
        <w:rPr>
          <w:sz w:val="26"/>
          <w:szCs w:val="26"/>
        </w:rPr>
        <w:t xml:space="preserve">26 </w:t>
      </w:r>
      <w:r w:rsidR="00ED1293">
        <w:rPr>
          <w:sz w:val="26"/>
          <w:szCs w:val="26"/>
        </w:rPr>
        <w:t xml:space="preserve">февраля </w:t>
      </w:r>
      <w:r w:rsidRPr="00B61332" w:rsidR="00445B0F">
        <w:rPr>
          <w:sz w:val="26"/>
          <w:szCs w:val="26"/>
        </w:rPr>
        <w:t xml:space="preserve">2025 </w:t>
      </w:r>
      <w:r w:rsidRPr="00B61332">
        <w:rPr>
          <w:sz w:val="26"/>
          <w:szCs w:val="26"/>
        </w:rPr>
        <w:t>года</w:t>
      </w:r>
    </w:p>
    <w:p w:rsidR="00F61D5F" w:rsidRPr="00B61332" w:rsidP="00F61D5F">
      <w:pPr>
        <w:rPr>
          <w:sz w:val="26"/>
          <w:szCs w:val="26"/>
        </w:rPr>
      </w:pPr>
    </w:p>
    <w:p w:rsidR="00360A97" w:rsidP="002C566F">
      <w:pPr>
        <w:ind w:right="-30" w:firstLine="567"/>
        <w:jc w:val="both"/>
        <w:rPr>
          <w:sz w:val="26"/>
          <w:szCs w:val="26"/>
        </w:rPr>
      </w:pPr>
      <w:r w:rsidRPr="00B61332">
        <w:rPr>
          <w:sz w:val="26"/>
          <w:szCs w:val="26"/>
        </w:rPr>
        <w:t>М</w:t>
      </w:r>
      <w:r w:rsidRPr="00B61332" w:rsidR="002C566F">
        <w:rPr>
          <w:sz w:val="26"/>
          <w:szCs w:val="26"/>
        </w:rPr>
        <w:t>ир</w:t>
      </w:r>
      <w:r w:rsidRPr="00B61332">
        <w:rPr>
          <w:sz w:val="26"/>
          <w:szCs w:val="26"/>
        </w:rPr>
        <w:t>овой судья судебного участка № 3</w:t>
      </w:r>
      <w:r w:rsidRPr="00B61332" w:rsidR="002C566F">
        <w:rPr>
          <w:sz w:val="26"/>
          <w:szCs w:val="26"/>
        </w:rPr>
        <w:t xml:space="preserve"> Когалымского судебного района Ханты-Мансийс</w:t>
      </w:r>
      <w:r w:rsidRPr="00B61332">
        <w:rPr>
          <w:sz w:val="26"/>
          <w:szCs w:val="26"/>
        </w:rPr>
        <w:t xml:space="preserve">кого автономного округа – Югры Филяева Е.М. </w:t>
      </w:r>
      <w:r w:rsidRPr="00B61332" w:rsidR="00116C7A">
        <w:rPr>
          <w:sz w:val="26"/>
          <w:szCs w:val="26"/>
        </w:rPr>
        <w:t xml:space="preserve">(Ханты </w:t>
      </w:r>
      <w:r w:rsidRPr="00B61332" w:rsidR="005E5D35">
        <w:rPr>
          <w:sz w:val="26"/>
          <w:szCs w:val="26"/>
        </w:rPr>
        <w:t>-</w:t>
      </w:r>
      <w:r w:rsidRPr="00B61332" w:rsidR="00116C7A">
        <w:rPr>
          <w:sz w:val="26"/>
          <w:szCs w:val="26"/>
        </w:rPr>
        <w:t xml:space="preserve"> Мансий</w:t>
      </w:r>
      <w:r w:rsidRPr="00B61332" w:rsidR="00F61D5F">
        <w:rPr>
          <w:sz w:val="26"/>
          <w:szCs w:val="26"/>
        </w:rPr>
        <w:t>ский автономный округ – Югра г.</w:t>
      </w:r>
      <w:r w:rsidRPr="00B61332" w:rsidR="005E5D35">
        <w:rPr>
          <w:sz w:val="26"/>
          <w:szCs w:val="26"/>
        </w:rPr>
        <w:t xml:space="preserve"> </w:t>
      </w:r>
      <w:r w:rsidRPr="00B61332" w:rsidR="002C566F">
        <w:rPr>
          <w:sz w:val="26"/>
          <w:szCs w:val="26"/>
        </w:rPr>
        <w:t>Когалым ул.</w:t>
      </w:r>
      <w:r w:rsidRPr="00B61332" w:rsidR="00116C7A">
        <w:rPr>
          <w:sz w:val="26"/>
          <w:szCs w:val="26"/>
        </w:rPr>
        <w:t>Мира д. 24),</w:t>
      </w:r>
    </w:p>
    <w:p w:rsidR="00417B90" w:rsidRPr="00B61332" w:rsidP="00C446FA">
      <w:pPr>
        <w:ind w:firstLine="567"/>
        <w:jc w:val="both"/>
        <w:rPr>
          <w:sz w:val="26"/>
          <w:szCs w:val="26"/>
        </w:rPr>
      </w:pPr>
      <w:r w:rsidRPr="00B61332">
        <w:rPr>
          <w:sz w:val="26"/>
          <w:szCs w:val="26"/>
        </w:rPr>
        <w:t>рассмотрев дел</w:t>
      </w:r>
      <w:r w:rsidRPr="00B61332" w:rsidR="00473C13">
        <w:rPr>
          <w:sz w:val="26"/>
          <w:szCs w:val="26"/>
        </w:rPr>
        <w:t>о</w:t>
      </w:r>
      <w:r w:rsidRPr="00B61332">
        <w:rPr>
          <w:sz w:val="26"/>
          <w:szCs w:val="26"/>
        </w:rPr>
        <w:t xml:space="preserve"> об административном правонарушении в отношении</w:t>
      </w:r>
      <w:r w:rsidRPr="00B61332" w:rsidR="00AC0D7F">
        <w:rPr>
          <w:sz w:val="26"/>
          <w:szCs w:val="26"/>
        </w:rPr>
        <w:t xml:space="preserve"> </w:t>
      </w:r>
      <w:r w:rsidR="00842B9D">
        <w:rPr>
          <w:sz w:val="26"/>
          <w:szCs w:val="26"/>
        </w:rPr>
        <w:t xml:space="preserve">Семенцова Сергея Викторовича, </w:t>
      </w:r>
      <w:r w:rsidR="003C10F5">
        <w:rPr>
          <w:sz w:val="26"/>
          <w:szCs w:val="26"/>
        </w:rPr>
        <w:t>*</w:t>
      </w:r>
      <w:r w:rsidR="00842B9D">
        <w:rPr>
          <w:sz w:val="26"/>
          <w:szCs w:val="26"/>
        </w:rPr>
        <w:t xml:space="preserve">, </w:t>
      </w:r>
      <w:r w:rsidRPr="00B61332" w:rsidR="000370E3">
        <w:rPr>
          <w:bCs/>
          <w:iCs/>
          <w:sz w:val="26"/>
          <w:szCs w:val="26"/>
        </w:rPr>
        <w:t>р</w:t>
      </w:r>
      <w:r w:rsidRPr="00B61332" w:rsidR="002E3D33">
        <w:rPr>
          <w:sz w:val="26"/>
          <w:szCs w:val="26"/>
        </w:rPr>
        <w:t>анее</w:t>
      </w:r>
      <w:r w:rsidRPr="00B61332" w:rsidR="00445B0F">
        <w:rPr>
          <w:sz w:val="26"/>
          <w:szCs w:val="26"/>
        </w:rPr>
        <w:t xml:space="preserve"> </w:t>
      </w:r>
      <w:r w:rsidRPr="00B61332" w:rsidR="00E31FCB">
        <w:rPr>
          <w:sz w:val="26"/>
          <w:szCs w:val="26"/>
        </w:rPr>
        <w:t>привлекавш</w:t>
      </w:r>
      <w:r w:rsidRPr="00B61332" w:rsidR="00EA6C57">
        <w:rPr>
          <w:sz w:val="26"/>
          <w:szCs w:val="26"/>
        </w:rPr>
        <w:t xml:space="preserve">егося </w:t>
      </w:r>
      <w:r w:rsidRPr="00B61332">
        <w:rPr>
          <w:sz w:val="26"/>
          <w:szCs w:val="26"/>
        </w:rPr>
        <w:t>к ад</w:t>
      </w:r>
      <w:r w:rsidRPr="00B61332" w:rsidR="00E31FCB">
        <w:rPr>
          <w:sz w:val="26"/>
          <w:szCs w:val="26"/>
        </w:rPr>
        <w:t>министративной ответственности</w:t>
      </w:r>
      <w:r w:rsidRPr="00B61332">
        <w:rPr>
          <w:sz w:val="26"/>
          <w:szCs w:val="26"/>
        </w:rPr>
        <w:t>, привлекаемого к административной ответственности по ч.4 ст.12.15 КоАП РФ,</w:t>
      </w:r>
    </w:p>
    <w:p w:rsidR="003B0721" w:rsidRPr="00B61332" w:rsidP="00C446FA">
      <w:pPr>
        <w:ind w:firstLine="567"/>
        <w:jc w:val="both"/>
        <w:rPr>
          <w:sz w:val="26"/>
          <w:szCs w:val="26"/>
        </w:rPr>
      </w:pPr>
    </w:p>
    <w:p w:rsidR="00B6407C" w:rsidRPr="00B61332" w:rsidP="00B6407C">
      <w:pPr>
        <w:jc w:val="center"/>
        <w:rPr>
          <w:sz w:val="26"/>
          <w:szCs w:val="26"/>
        </w:rPr>
      </w:pPr>
      <w:r w:rsidRPr="00B61332">
        <w:rPr>
          <w:sz w:val="26"/>
          <w:szCs w:val="26"/>
        </w:rPr>
        <w:t>УСТАНОВИЛ:</w:t>
      </w:r>
    </w:p>
    <w:p w:rsidR="00B6407C" w:rsidRPr="00B61332" w:rsidP="00B6407C">
      <w:pPr>
        <w:ind w:firstLine="425"/>
        <w:jc w:val="center"/>
        <w:rPr>
          <w:b/>
          <w:sz w:val="26"/>
          <w:szCs w:val="26"/>
        </w:rPr>
      </w:pPr>
    </w:p>
    <w:p w:rsidR="00BC684B" w:rsidRPr="00B61332" w:rsidP="00BC684B">
      <w:pPr>
        <w:tabs>
          <w:tab w:val="left" w:pos="1620"/>
        </w:tabs>
        <w:ind w:firstLine="567"/>
        <w:jc w:val="both"/>
        <w:rPr>
          <w:sz w:val="26"/>
          <w:szCs w:val="26"/>
        </w:rPr>
      </w:pPr>
      <w:r>
        <w:rPr>
          <w:sz w:val="26"/>
          <w:szCs w:val="26"/>
        </w:rPr>
        <w:t>30</w:t>
      </w:r>
      <w:r w:rsidR="00ED1293">
        <w:rPr>
          <w:sz w:val="26"/>
          <w:szCs w:val="26"/>
        </w:rPr>
        <w:t>.01.20</w:t>
      </w:r>
      <w:r w:rsidRPr="00B61332">
        <w:rPr>
          <w:sz w:val="26"/>
          <w:szCs w:val="26"/>
        </w:rPr>
        <w:t>2</w:t>
      </w:r>
      <w:r w:rsidRPr="00B61332" w:rsidR="00D603CD">
        <w:rPr>
          <w:sz w:val="26"/>
          <w:szCs w:val="26"/>
        </w:rPr>
        <w:t>5</w:t>
      </w:r>
      <w:r w:rsidRPr="00B61332">
        <w:rPr>
          <w:sz w:val="26"/>
          <w:szCs w:val="26"/>
        </w:rPr>
        <w:t xml:space="preserve"> г. в </w:t>
      </w:r>
      <w:r w:rsidR="00ED1293">
        <w:rPr>
          <w:sz w:val="26"/>
          <w:szCs w:val="26"/>
        </w:rPr>
        <w:t>1</w:t>
      </w:r>
      <w:r>
        <w:rPr>
          <w:sz w:val="26"/>
          <w:szCs w:val="26"/>
        </w:rPr>
        <w:t>7</w:t>
      </w:r>
      <w:r w:rsidRPr="00B61332">
        <w:rPr>
          <w:sz w:val="26"/>
          <w:szCs w:val="26"/>
        </w:rPr>
        <w:t xml:space="preserve"> час. </w:t>
      </w:r>
      <w:r>
        <w:rPr>
          <w:sz w:val="26"/>
          <w:szCs w:val="26"/>
        </w:rPr>
        <w:t>40</w:t>
      </w:r>
      <w:r w:rsidRPr="00B61332" w:rsidR="002C566F">
        <w:rPr>
          <w:sz w:val="26"/>
          <w:szCs w:val="26"/>
        </w:rPr>
        <w:t xml:space="preserve"> мин. на </w:t>
      </w:r>
      <w:r w:rsidR="00A13DD5">
        <w:rPr>
          <w:sz w:val="26"/>
          <w:szCs w:val="26"/>
        </w:rPr>
        <w:t xml:space="preserve">пер. Волжский д. 2 </w:t>
      </w:r>
      <w:r w:rsidRPr="00B61332">
        <w:rPr>
          <w:sz w:val="26"/>
          <w:szCs w:val="26"/>
        </w:rPr>
        <w:t xml:space="preserve">в г. Когалыме, </w:t>
      </w:r>
      <w:r>
        <w:rPr>
          <w:sz w:val="26"/>
          <w:szCs w:val="26"/>
        </w:rPr>
        <w:t>Семенцов С.В.</w:t>
      </w:r>
      <w:r w:rsidRPr="00B61332">
        <w:rPr>
          <w:sz w:val="26"/>
          <w:szCs w:val="26"/>
        </w:rPr>
        <w:t xml:space="preserve">, управляя транспортным средством </w:t>
      </w:r>
      <w:r w:rsidR="003C10F5">
        <w:rPr>
          <w:sz w:val="26"/>
          <w:szCs w:val="26"/>
        </w:rPr>
        <w:t>*</w:t>
      </w:r>
      <w:r w:rsidRPr="00B61332">
        <w:rPr>
          <w:sz w:val="26"/>
          <w:szCs w:val="26"/>
        </w:rPr>
        <w:t>, государственные регистрационные знаки</w:t>
      </w:r>
      <w:r>
        <w:rPr>
          <w:sz w:val="26"/>
          <w:szCs w:val="26"/>
        </w:rPr>
        <w:t xml:space="preserve"> </w:t>
      </w:r>
      <w:r w:rsidR="003C10F5">
        <w:rPr>
          <w:sz w:val="26"/>
          <w:szCs w:val="26"/>
        </w:rPr>
        <w:t>*</w:t>
      </w:r>
      <w:r>
        <w:rPr>
          <w:sz w:val="26"/>
          <w:szCs w:val="26"/>
        </w:rPr>
        <w:t xml:space="preserve"> с</w:t>
      </w:r>
      <w:r w:rsidR="00ED1293">
        <w:rPr>
          <w:sz w:val="26"/>
          <w:szCs w:val="26"/>
        </w:rPr>
        <w:t>оверш</w:t>
      </w:r>
      <w:r>
        <w:rPr>
          <w:sz w:val="26"/>
          <w:szCs w:val="26"/>
        </w:rPr>
        <w:t xml:space="preserve">ил </w:t>
      </w:r>
      <w:r w:rsidRPr="00B61332" w:rsidR="00644EC0">
        <w:rPr>
          <w:sz w:val="26"/>
          <w:szCs w:val="26"/>
        </w:rPr>
        <w:t>обгон</w:t>
      </w:r>
      <w:r>
        <w:rPr>
          <w:sz w:val="26"/>
          <w:szCs w:val="26"/>
        </w:rPr>
        <w:t xml:space="preserve"> впереди</w:t>
      </w:r>
      <w:r w:rsidR="00ED1293">
        <w:rPr>
          <w:sz w:val="26"/>
          <w:szCs w:val="26"/>
        </w:rPr>
        <w:t xml:space="preserve"> движущегося </w:t>
      </w:r>
      <w:r w:rsidRPr="00B61332" w:rsidR="00EE09E4">
        <w:rPr>
          <w:sz w:val="26"/>
          <w:szCs w:val="26"/>
        </w:rPr>
        <w:t>транспортного средства</w:t>
      </w:r>
      <w:r>
        <w:rPr>
          <w:sz w:val="26"/>
          <w:szCs w:val="26"/>
        </w:rPr>
        <w:t xml:space="preserve"> с выездом на полосу, предназначенную для встречного движения на железнодорожном переезде, ближе </w:t>
      </w:r>
      <w:r w:rsidR="00A13DD5">
        <w:rPr>
          <w:sz w:val="26"/>
          <w:szCs w:val="26"/>
        </w:rPr>
        <w:t xml:space="preserve">100 метров перед </w:t>
      </w:r>
      <w:r>
        <w:rPr>
          <w:sz w:val="26"/>
          <w:szCs w:val="26"/>
        </w:rPr>
        <w:t xml:space="preserve">ним, </w:t>
      </w:r>
      <w:r w:rsidRPr="00B61332" w:rsidR="000B3321">
        <w:rPr>
          <w:sz w:val="26"/>
          <w:szCs w:val="26"/>
        </w:rPr>
        <w:t xml:space="preserve">чем нарушил </w:t>
      </w:r>
      <w:r w:rsidRPr="00B61332" w:rsidR="0092291B">
        <w:rPr>
          <w:sz w:val="26"/>
          <w:szCs w:val="26"/>
        </w:rPr>
        <w:t xml:space="preserve">п. </w:t>
      </w:r>
      <w:r w:rsidR="00A13DD5">
        <w:rPr>
          <w:sz w:val="26"/>
          <w:szCs w:val="26"/>
        </w:rPr>
        <w:t>1</w:t>
      </w:r>
      <w:r w:rsidR="0073218D">
        <w:rPr>
          <w:sz w:val="26"/>
          <w:szCs w:val="26"/>
        </w:rPr>
        <w:t>1.</w:t>
      </w:r>
      <w:r w:rsidR="00A13DD5">
        <w:rPr>
          <w:sz w:val="26"/>
          <w:szCs w:val="26"/>
        </w:rPr>
        <w:t>4</w:t>
      </w:r>
      <w:r w:rsidRPr="00B61332" w:rsidR="00846DBB">
        <w:rPr>
          <w:sz w:val="26"/>
          <w:szCs w:val="26"/>
        </w:rPr>
        <w:t xml:space="preserve"> </w:t>
      </w:r>
      <w:r w:rsidRPr="00B61332">
        <w:rPr>
          <w:sz w:val="26"/>
          <w:szCs w:val="26"/>
        </w:rPr>
        <w:t>ПДД РФ.</w:t>
      </w:r>
    </w:p>
    <w:p w:rsidR="002C566F" w:rsidRPr="00B61332" w:rsidP="00986340">
      <w:pPr>
        <w:tabs>
          <w:tab w:val="left" w:pos="1620"/>
        </w:tabs>
        <w:ind w:firstLine="567"/>
        <w:jc w:val="both"/>
        <w:rPr>
          <w:sz w:val="26"/>
          <w:szCs w:val="26"/>
        </w:rPr>
      </w:pPr>
      <w:r>
        <w:rPr>
          <w:sz w:val="26"/>
          <w:szCs w:val="26"/>
        </w:rPr>
        <w:t>Семенцов С.В.</w:t>
      </w:r>
      <w:r w:rsidRPr="00B61332" w:rsidR="00BC684B">
        <w:rPr>
          <w:sz w:val="26"/>
          <w:szCs w:val="26"/>
        </w:rPr>
        <w:t xml:space="preserve"> </w:t>
      </w:r>
      <w:r w:rsidRPr="00B61332">
        <w:rPr>
          <w:sz w:val="26"/>
          <w:szCs w:val="26"/>
        </w:rPr>
        <w:t xml:space="preserve">при рассмотрении дела </w:t>
      </w:r>
      <w:r w:rsidRPr="00B61332" w:rsidR="00480E59">
        <w:rPr>
          <w:sz w:val="26"/>
          <w:szCs w:val="26"/>
        </w:rPr>
        <w:t xml:space="preserve">вину </w:t>
      </w:r>
      <w:r w:rsidRPr="00B61332" w:rsidR="00D44591">
        <w:rPr>
          <w:sz w:val="26"/>
          <w:szCs w:val="26"/>
        </w:rPr>
        <w:t>признал</w:t>
      </w:r>
      <w:r w:rsidR="003C3757">
        <w:rPr>
          <w:sz w:val="26"/>
          <w:szCs w:val="26"/>
        </w:rPr>
        <w:t>, раскаялся</w:t>
      </w:r>
      <w:r w:rsidR="00D22161">
        <w:rPr>
          <w:sz w:val="26"/>
          <w:szCs w:val="26"/>
        </w:rPr>
        <w:t xml:space="preserve"> и пояснил, что  из –за снежного  покрова   дорожной разметки  не было  видно,  спешил  на работу, поэтому  совершил  маневр  обгона</w:t>
      </w:r>
      <w:r w:rsidRPr="00B61332">
        <w:rPr>
          <w:sz w:val="26"/>
          <w:szCs w:val="26"/>
        </w:rPr>
        <w:t>.</w:t>
      </w:r>
    </w:p>
    <w:p w:rsidR="00BC684B" w:rsidRPr="00B61332" w:rsidP="00986340">
      <w:pPr>
        <w:tabs>
          <w:tab w:val="left" w:pos="1620"/>
        </w:tabs>
        <w:ind w:firstLine="567"/>
        <w:jc w:val="both"/>
        <w:rPr>
          <w:sz w:val="26"/>
          <w:szCs w:val="26"/>
        </w:rPr>
      </w:pPr>
      <w:r w:rsidRPr="00B61332">
        <w:rPr>
          <w:sz w:val="26"/>
          <w:szCs w:val="26"/>
        </w:rPr>
        <w:t xml:space="preserve">Мировой судья, </w:t>
      </w:r>
      <w:r w:rsidRPr="00B61332" w:rsidR="00D44591">
        <w:rPr>
          <w:sz w:val="26"/>
          <w:szCs w:val="26"/>
        </w:rPr>
        <w:t xml:space="preserve">заслушав </w:t>
      </w:r>
      <w:r w:rsidR="00842B9D">
        <w:rPr>
          <w:sz w:val="26"/>
          <w:szCs w:val="26"/>
        </w:rPr>
        <w:t>Семенцова С.В.</w:t>
      </w:r>
      <w:r w:rsidRPr="00B61332" w:rsidR="00D44591">
        <w:rPr>
          <w:sz w:val="26"/>
          <w:szCs w:val="26"/>
        </w:rPr>
        <w:t xml:space="preserve">, </w:t>
      </w:r>
      <w:r w:rsidRPr="00B61332">
        <w:rPr>
          <w:sz w:val="26"/>
          <w:szCs w:val="26"/>
        </w:rPr>
        <w:t>исследовав материалы дела об административном правонарушении: протокол 86 ХМ №</w:t>
      </w:r>
      <w:r w:rsidR="00842B9D">
        <w:rPr>
          <w:sz w:val="26"/>
          <w:szCs w:val="26"/>
        </w:rPr>
        <w:t xml:space="preserve">387274 </w:t>
      </w:r>
      <w:r w:rsidRPr="00B61332">
        <w:rPr>
          <w:sz w:val="26"/>
          <w:szCs w:val="26"/>
        </w:rPr>
        <w:t xml:space="preserve">об административном правонарушении от </w:t>
      </w:r>
      <w:r w:rsidR="00842B9D">
        <w:rPr>
          <w:sz w:val="26"/>
          <w:szCs w:val="26"/>
        </w:rPr>
        <w:t>30</w:t>
      </w:r>
      <w:r w:rsidRPr="00B61332">
        <w:rPr>
          <w:sz w:val="26"/>
          <w:szCs w:val="26"/>
        </w:rPr>
        <w:t>.</w:t>
      </w:r>
      <w:r w:rsidRPr="00B61332" w:rsidR="00D603CD">
        <w:rPr>
          <w:sz w:val="26"/>
          <w:szCs w:val="26"/>
        </w:rPr>
        <w:t>01</w:t>
      </w:r>
      <w:r w:rsidRPr="00B61332">
        <w:rPr>
          <w:sz w:val="26"/>
          <w:szCs w:val="26"/>
        </w:rPr>
        <w:t>.202</w:t>
      </w:r>
      <w:r w:rsidRPr="00B61332" w:rsidR="00D603CD">
        <w:rPr>
          <w:sz w:val="26"/>
          <w:szCs w:val="26"/>
        </w:rPr>
        <w:t>5</w:t>
      </w:r>
      <w:r w:rsidRPr="00B61332">
        <w:rPr>
          <w:sz w:val="26"/>
          <w:szCs w:val="26"/>
        </w:rPr>
        <w:t xml:space="preserve"> г., в котором изложены обстоятельства совершения </w:t>
      </w:r>
      <w:r w:rsidR="00842B9D">
        <w:rPr>
          <w:sz w:val="26"/>
          <w:szCs w:val="26"/>
        </w:rPr>
        <w:t xml:space="preserve">Семенцовым С.В. </w:t>
      </w:r>
      <w:r w:rsidRPr="00B61332" w:rsidR="00D603CD">
        <w:rPr>
          <w:sz w:val="26"/>
          <w:szCs w:val="26"/>
        </w:rPr>
        <w:t xml:space="preserve"> </w:t>
      </w:r>
      <w:r w:rsidRPr="00B61332">
        <w:rPr>
          <w:sz w:val="26"/>
          <w:szCs w:val="26"/>
        </w:rPr>
        <w:t>административного правонарушения, с данным протоколом он был ознакомлен, ему разъяснены права, предусмотренные ст. 25.1 КоАП РФ и ст.51 Конституции РФ</w:t>
      </w:r>
      <w:r w:rsidRPr="00B61332" w:rsidR="00FE3AA0">
        <w:rPr>
          <w:sz w:val="26"/>
          <w:szCs w:val="26"/>
        </w:rPr>
        <w:t xml:space="preserve">; </w:t>
      </w:r>
      <w:r w:rsidRPr="00B61332" w:rsidR="00D603CD">
        <w:rPr>
          <w:sz w:val="26"/>
          <w:szCs w:val="26"/>
        </w:rPr>
        <w:t xml:space="preserve">копию </w:t>
      </w:r>
      <w:r w:rsidR="00D403F9">
        <w:rPr>
          <w:sz w:val="26"/>
          <w:szCs w:val="26"/>
        </w:rPr>
        <w:t xml:space="preserve">паспорта </w:t>
      </w:r>
      <w:r w:rsidRPr="00B61332" w:rsidR="00D603CD">
        <w:rPr>
          <w:sz w:val="26"/>
          <w:szCs w:val="26"/>
        </w:rPr>
        <w:t xml:space="preserve">на имя </w:t>
      </w:r>
      <w:r w:rsidR="00842B9D">
        <w:rPr>
          <w:sz w:val="26"/>
          <w:szCs w:val="26"/>
        </w:rPr>
        <w:t>Семенцова С.В.</w:t>
      </w:r>
      <w:r w:rsidRPr="00B61332" w:rsidR="00D603CD">
        <w:rPr>
          <w:sz w:val="26"/>
          <w:szCs w:val="26"/>
        </w:rPr>
        <w:t xml:space="preserve">; карточку операции с ВУ; карточку учета </w:t>
      </w:r>
      <w:r w:rsidR="0073218D">
        <w:rPr>
          <w:sz w:val="26"/>
          <w:szCs w:val="26"/>
        </w:rPr>
        <w:t xml:space="preserve">транспортного средства; рапорт </w:t>
      </w:r>
      <w:r w:rsidR="00D403F9">
        <w:rPr>
          <w:sz w:val="26"/>
          <w:szCs w:val="26"/>
        </w:rPr>
        <w:t xml:space="preserve">ст. </w:t>
      </w:r>
      <w:r w:rsidRPr="00B61332" w:rsidR="00D603CD">
        <w:rPr>
          <w:sz w:val="26"/>
          <w:szCs w:val="26"/>
        </w:rPr>
        <w:t xml:space="preserve">ИДПС ОВ ДПС ГИБДД ОМВД России по г. Когалыму от </w:t>
      </w:r>
      <w:r w:rsidR="00D403F9">
        <w:rPr>
          <w:sz w:val="26"/>
          <w:szCs w:val="26"/>
        </w:rPr>
        <w:t>30</w:t>
      </w:r>
      <w:r w:rsidR="0073218D">
        <w:rPr>
          <w:sz w:val="26"/>
          <w:szCs w:val="26"/>
        </w:rPr>
        <w:t>.0</w:t>
      </w:r>
      <w:r w:rsidRPr="00B61332" w:rsidR="00D603CD">
        <w:rPr>
          <w:sz w:val="26"/>
          <w:szCs w:val="26"/>
        </w:rPr>
        <w:t xml:space="preserve">1.2025, который содержит сведения, аналогичные протоколу об административном правонарушении; письменное объяснение </w:t>
      </w:r>
      <w:r w:rsidR="00842B9D">
        <w:rPr>
          <w:sz w:val="26"/>
          <w:szCs w:val="26"/>
        </w:rPr>
        <w:t>Семенцова С.В.</w:t>
      </w:r>
      <w:r w:rsidRPr="00B61332" w:rsidR="00D603CD">
        <w:rPr>
          <w:sz w:val="26"/>
          <w:szCs w:val="26"/>
        </w:rPr>
        <w:t xml:space="preserve"> от </w:t>
      </w:r>
      <w:r w:rsidR="00D403F9">
        <w:rPr>
          <w:sz w:val="26"/>
          <w:szCs w:val="26"/>
        </w:rPr>
        <w:t>30</w:t>
      </w:r>
      <w:r w:rsidRPr="00B61332" w:rsidR="00D603CD">
        <w:rPr>
          <w:sz w:val="26"/>
          <w:szCs w:val="26"/>
        </w:rPr>
        <w:t>.01.2025; д</w:t>
      </w:r>
      <w:r w:rsidRPr="00B61332" w:rsidR="00EE09E4">
        <w:rPr>
          <w:sz w:val="26"/>
          <w:szCs w:val="26"/>
        </w:rPr>
        <w:t>ислокаци</w:t>
      </w:r>
      <w:r w:rsidRPr="00B61332" w:rsidR="00846DBB">
        <w:rPr>
          <w:sz w:val="26"/>
          <w:szCs w:val="26"/>
        </w:rPr>
        <w:t>ю</w:t>
      </w:r>
      <w:r w:rsidRPr="00B61332" w:rsidR="00EE09E4">
        <w:rPr>
          <w:sz w:val="26"/>
          <w:szCs w:val="26"/>
        </w:rPr>
        <w:t xml:space="preserve"> дорожных знаков и разметки на </w:t>
      </w:r>
      <w:r w:rsidR="002128EE">
        <w:rPr>
          <w:sz w:val="26"/>
          <w:szCs w:val="26"/>
        </w:rPr>
        <w:t xml:space="preserve">пер. Волжский </w:t>
      </w:r>
      <w:r w:rsidRPr="00B61332" w:rsidR="00EE09E4">
        <w:rPr>
          <w:sz w:val="26"/>
          <w:szCs w:val="26"/>
        </w:rPr>
        <w:t>г. Когалыма;</w:t>
      </w:r>
      <w:r w:rsidRPr="00B61332" w:rsidR="002C566F">
        <w:rPr>
          <w:sz w:val="26"/>
          <w:szCs w:val="26"/>
        </w:rPr>
        <w:t xml:space="preserve"> </w:t>
      </w:r>
      <w:r w:rsidRPr="00B61332">
        <w:rPr>
          <w:sz w:val="26"/>
          <w:szCs w:val="26"/>
        </w:rPr>
        <w:t xml:space="preserve">сведения административной практики ОГИБДД ОМВД России по г. Когалыму в отношении </w:t>
      </w:r>
      <w:r w:rsidR="00842B9D">
        <w:rPr>
          <w:sz w:val="26"/>
          <w:szCs w:val="26"/>
        </w:rPr>
        <w:t>Семенцова С.В.</w:t>
      </w:r>
      <w:r w:rsidRPr="00B61332">
        <w:rPr>
          <w:sz w:val="26"/>
          <w:szCs w:val="26"/>
        </w:rPr>
        <w:t>; видеозапись, приходит к следующему.</w:t>
      </w:r>
    </w:p>
    <w:p w:rsidR="00BC684B" w:rsidP="00BC684B">
      <w:pPr>
        <w:tabs>
          <w:tab w:val="left" w:pos="1620"/>
        </w:tabs>
        <w:ind w:firstLine="567"/>
        <w:jc w:val="both"/>
        <w:rPr>
          <w:sz w:val="26"/>
          <w:szCs w:val="26"/>
        </w:rPr>
      </w:pPr>
      <w:r w:rsidRPr="00B61332">
        <w:rPr>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рассмотрения дела, получены с соблюдением требований КоАП РФ.</w:t>
      </w:r>
    </w:p>
    <w:p w:rsidR="00891B1F" w:rsidRPr="00B61332" w:rsidP="00891B1F">
      <w:pPr>
        <w:tabs>
          <w:tab w:val="left" w:pos="1620"/>
        </w:tabs>
        <w:ind w:firstLine="567"/>
        <w:jc w:val="both"/>
        <w:rPr>
          <w:sz w:val="26"/>
          <w:szCs w:val="26"/>
        </w:rPr>
      </w:pPr>
      <w:r w:rsidRPr="00B61332">
        <w:rPr>
          <w:sz w:val="26"/>
          <w:szCs w:val="26"/>
        </w:rPr>
        <w:t xml:space="preserve">Согласно п. 1.3 Правил дорожного движения Российской Федерации (утв. постановлением Совета Министров - Правительства РФ от 23 октября 1993 г. </w:t>
      </w:r>
      <w:r w:rsidRPr="00B61332">
        <w:rPr>
          <w:sz w:val="26"/>
          <w:szCs w:val="26"/>
        </w:rPr>
        <w:t>№1090), водители, являясь участниками дорожного движения, обязаны знать и соблюдать относящиеся к ним требования Правил, сигналов светофоров, знаков.</w:t>
      </w:r>
    </w:p>
    <w:p w:rsidR="00891B1F" w:rsidRPr="00891B1F" w:rsidP="00891B1F">
      <w:pPr>
        <w:tabs>
          <w:tab w:val="left" w:pos="1620"/>
        </w:tabs>
        <w:ind w:firstLine="567"/>
        <w:jc w:val="both"/>
        <w:rPr>
          <w:sz w:val="26"/>
          <w:szCs w:val="26"/>
        </w:rPr>
      </w:pPr>
      <w:r w:rsidRPr="00891B1F">
        <w:rPr>
          <w:sz w:val="26"/>
          <w:szCs w:val="26"/>
        </w:rPr>
        <w:t>Согласно пункту 11.4 Правил дорожного движения обгон запрещен на железнодорожных переездах и ближе чем за 100 метров перед ними.</w:t>
      </w:r>
    </w:p>
    <w:p w:rsidR="00891B1F" w:rsidRPr="00891B1F" w:rsidP="00891B1F">
      <w:pPr>
        <w:tabs>
          <w:tab w:val="left" w:pos="1620"/>
        </w:tabs>
        <w:ind w:firstLine="567"/>
        <w:jc w:val="both"/>
        <w:rPr>
          <w:sz w:val="26"/>
          <w:szCs w:val="26"/>
        </w:rPr>
      </w:pPr>
      <w:r w:rsidRPr="00891B1F">
        <w:rPr>
          <w:sz w:val="26"/>
          <w:szCs w:val="26"/>
        </w:rPr>
        <w:t>Лица, нарушившие Правила, несут ответственность в соответствии с действующим законодательством (пункт 1.6 Правил дорожного движения).</w:t>
      </w:r>
    </w:p>
    <w:p w:rsidR="00891B1F" w:rsidRPr="00891B1F" w:rsidP="00891B1F">
      <w:pPr>
        <w:tabs>
          <w:tab w:val="left" w:pos="1620"/>
        </w:tabs>
        <w:ind w:firstLine="567"/>
        <w:jc w:val="both"/>
        <w:rPr>
          <w:sz w:val="26"/>
          <w:szCs w:val="26"/>
        </w:rPr>
      </w:pPr>
      <w:r w:rsidRPr="00891B1F">
        <w:rPr>
          <w:sz w:val="26"/>
          <w:szCs w:val="26"/>
        </w:rPr>
        <w:t>В силу разъяснений, изложенных в пункте 15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действия водителя, связанные с нарушением требований Правил дорожного движения Российской Федерации,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Правил), которые квалифицируются по части 3 данной статьи), подлежат квалификации по части 4 статьи 12.15 Кодекса Российской Федерации об административных правонарушениях.</w:t>
      </w:r>
    </w:p>
    <w:p w:rsidR="00891B1F" w:rsidP="00891B1F">
      <w:pPr>
        <w:tabs>
          <w:tab w:val="left" w:pos="1620"/>
        </w:tabs>
        <w:ind w:firstLine="567"/>
        <w:jc w:val="both"/>
        <w:rPr>
          <w:sz w:val="26"/>
          <w:szCs w:val="26"/>
        </w:rPr>
      </w:pPr>
      <w:r w:rsidRPr="00891B1F">
        <w:rPr>
          <w:sz w:val="26"/>
          <w:szCs w:val="26"/>
        </w:rPr>
        <w:t>Непосредственно такие требования установлены, в частности, пунктом 11.4 Правил дорожного движения.</w:t>
      </w:r>
    </w:p>
    <w:p w:rsidR="00BC684B" w:rsidRPr="00B61332" w:rsidP="00BC684B">
      <w:pPr>
        <w:tabs>
          <w:tab w:val="left" w:pos="1620"/>
        </w:tabs>
        <w:ind w:firstLine="567"/>
        <w:jc w:val="both"/>
        <w:rPr>
          <w:sz w:val="26"/>
          <w:szCs w:val="26"/>
        </w:rPr>
      </w:pPr>
      <w:r w:rsidRPr="00B61332">
        <w:rPr>
          <w:sz w:val="26"/>
          <w:szCs w:val="26"/>
        </w:rPr>
        <w:t xml:space="preserve">Проанализировав и оценив в совокупности, изложенные выше доказательства, мировой судья приходит к выводу, что вина </w:t>
      </w:r>
      <w:r w:rsidR="00842B9D">
        <w:rPr>
          <w:sz w:val="26"/>
          <w:szCs w:val="26"/>
        </w:rPr>
        <w:t>Семенцова С.В.</w:t>
      </w:r>
      <w:r w:rsidRPr="00B61332" w:rsidR="00EE09E4">
        <w:rPr>
          <w:sz w:val="26"/>
          <w:szCs w:val="26"/>
        </w:rPr>
        <w:t xml:space="preserve"> </w:t>
      </w:r>
      <w:r w:rsidRPr="00B61332">
        <w:rPr>
          <w:sz w:val="26"/>
          <w:szCs w:val="26"/>
        </w:rPr>
        <w:t>установлена и доказана и его действия правильно квалифицированы по ч. 4 ст.12.15 КоАП РФ, а именно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BC684B" w:rsidRPr="00B61332" w:rsidP="00BC684B">
      <w:pPr>
        <w:tabs>
          <w:tab w:val="left" w:pos="1620"/>
        </w:tabs>
        <w:ind w:firstLine="567"/>
        <w:jc w:val="both"/>
        <w:rPr>
          <w:sz w:val="26"/>
          <w:szCs w:val="26"/>
        </w:rPr>
      </w:pPr>
      <w:r w:rsidRPr="00B61332">
        <w:rPr>
          <w:sz w:val="26"/>
          <w:szCs w:val="26"/>
        </w:rPr>
        <w:t>Обстоятельств, исключающих производство по делу, не имеется.</w:t>
      </w:r>
    </w:p>
    <w:p w:rsidR="00507B1D" w:rsidRPr="00B61332" w:rsidP="00BC684B">
      <w:pPr>
        <w:tabs>
          <w:tab w:val="left" w:pos="1620"/>
        </w:tabs>
        <w:ind w:firstLine="567"/>
        <w:jc w:val="both"/>
        <w:rPr>
          <w:sz w:val="26"/>
          <w:szCs w:val="26"/>
        </w:rPr>
      </w:pPr>
      <w:r w:rsidRPr="00B61332">
        <w:rPr>
          <w:sz w:val="26"/>
          <w:szCs w:val="26"/>
        </w:rPr>
        <w:t>Обстоятельств, смягчающи</w:t>
      </w:r>
      <w:r w:rsidRPr="00B61332">
        <w:rPr>
          <w:sz w:val="26"/>
          <w:szCs w:val="26"/>
        </w:rPr>
        <w:t>х</w:t>
      </w:r>
      <w:r w:rsidRPr="00B61332">
        <w:rPr>
          <w:sz w:val="26"/>
          <w:szCs w:val="26"/>
        </w:rPr>
        <w:t xml:space="preserve"> административную ответственность </w:t>
      </w:r>
      <w:r w:rsidR="00842B9D">
        <w:rPr>
          <w:sz w:val="26"/>
          <w:szCs w:val="26"/>
        </w:rPr>
        <w:t>Семенцова С.В.</w:t>
      </w:r>
      <w:r w:rsidRPr="00B61332">
        <w:rPr>
          <w:sz w:val="26"/>
          <w:szCs w:val="26"/>
        </w:rPr>
        <w:t xml:space="preserve">, </w:t>
      </w:r>
      <w:r w:rsidRPr="00B61332">
        <w:rPr>
          <w:sz w:val="26"/>
          <w:szCs w:val="26"/>
        </w:rPr>
        <w:t xml:space="preserve">предусмотренных </w:t>
      </w:r>
      <w:r w:rsidRPr="00B61332">
        <w:rPr>
          <w:sz w:val="26"/>
          <w:szCs w:val="26"/>
        </w:rPr>
        <w:t>ст. 4.2 КоАП РФ, миров</w:t>
      </w:r>
      <w:r w:rsidRPr="00B61332">
        <w:rPr>
          <w:sz w:val="26"/>
          <w:szCs w:val="26"/>
        </w:rPr>
        <w:t>ым судьей не установлено.</w:t>
      </w:r>
    </w:p>
    <w:p w:rsidR="00ED1293" w:rsidP="00BC684B">
      <w:pPr>
        <w:tabs>
          <w:tab w:val="left" w:pos="1620"/>
        </w:tabs>
        <w:ind w:firstLine="567"/>
        <w:jc w:val="both"/>
        <w:rPr>
          <w:sz w:val="26"/>
          <w:szCs w:val="26"/>
        </w:rPr>
      </w:pPr>
      <w:r w:rsidRPr="00ED1293">
        <w:rPr>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BC684B" w:rsidRPr="00B61332" w:rsidP="00BC684B">
      <w:pPr>
        <w:tabs>
          <w:tab w:val="left" w:pos="1620"/>
        </w:tabs>
        <w:ind w:firstLine="567"/>
        <w:jc w:val="both"/>
        <w:rPr>
          <w:sz w:val="26"/>
          <w:szCs w:val="26"/>
        </w:rPr>
      </w:pPr>
      <w:r w:rsidRPr="00B61332">
        <w:rPr>
          <w:sz w:val="26"/>
          <w:szCs w:val="26"/>
        </w:rPr>
        <w:t>При назначении административного наказания мировой судья учитывает характер правонарушения, личность нарушителя,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w:t>
      </w:r>
    </w:p>
    <w:p w:rsidR="00BC684B" w:rsidRPr="00B61332" w:rsidP="00BC684B">
      <w:pPr>
        <w:tabs>
          <w:tab w:val="left" w:pos="1620"/>
        </w:tabs>
        <w:ind w:firstLine="567"/>
        <w:jc w:val="both"/>
        <w:rPr>
          <w:sz w:val="26"/>
          <w:szCs w:val="26"/>
        </w:rPr>
      </w:pPr>
      <w:r w:rsidRPr="00B61332">
        <w:rPr>
          <w:sz w:val="26"/>
          <w:szCs w:val="26"/>
        </w:rPr>
        <w:t>Руководствуясь ст. ст. 29.10, 29.11 КоАП РФ, мировой судья</w:t>
      </w:r>
    </w:p>
    <w:p w:rsidR="00BC684B" w:rsidRPr="00B61332" w:rsidP="00BC684B">
      <w:pPr>
        <w:tabs>
          <w:tab w:val="left" w:pos="1620"/>
        </w:tabs>
        <w:ind w:firstLine="567"/>
        <w:jc w:val="both"/>
        <w:rPr>
          <w:sz w:val="26"/>
          <w:szCs w:val="26"/>
        </w:rPr>
      </w:pPr>
    </w:p>
    <w:p w:rsidR="00BC684B" w:rsidRPr="00B61332" w:rsidP="00BC684B">
      <w:pPr>
        <w:tabs>
          <w:tab w:val="left" w:pos="1620"/>
        </w:tabs>
        <w:ind w:firstLine="567"/>
        <w:jc w:val="center"/>
        <w:rPr>
          <w:sz w:val="26"/>
          <w:szCs w:val="26"/>
        </w:rPr>
      </w:pPr>
      <w:r w:rsidRPr="00B61332">
        <w:rPr>
          <w:sz w:val="26"/>
          <w:szCs w:val="26"/>
        </w:rPr>
        <w:t>ПОСТАНОВИЛ:</w:t>
      </w:r>
    </w:p>
    <w:p w:rsidR="00BC684B" w:rsidRPr="00B61332" w:rsidP="00BC684B">
      <w:pPr>
        <w:tabs>
          <w:tab w:val="left" w:pos="1620"/>
        </w:tabs>
        <w:ind w:firstLine="567"/>
        <w:jc w:val="both"/>
        <w:rPr>
          <w:sz w:val="26"/>
          <w:szCs w:val="26"/>
        </w:rPr>
      </w:pPr>
    </w:p>
    <w:p w:rsidR="00BC684B" w:rsidRPr="00B61332" w:rsidP="00BC684B">
      <w:pPr>
        <w:tabs>
          <w:tab w:val="left" w:pos="1620"/>
        </w:tabs>
        <w:ind w:firstLine="567"/>
        <w:jc w:val="both"/>
        <w:rPr>
          <w:sz w:val="26"/>
          <w:szCs w:val="26"/>
        </w:rPr>
      </w:pPr>
      <w:r>
        <w:rPr>
          <w:sz w:val="26"/>
          <w:szCs w:val="26"/>
        </w:rPr>
        <w:t xml:space="preserve">Семенцова Сергея </w:t>
      </w:r>
      <w:r w:rsidR="00D403F9">
        <w:rPr>
          <w:sz w:val="26"/>
          <w:szCs w:val="26"/>
        </w:rPr>
        <w:t>Викторович</w:t>
      </w:r>
      <w:r>
        <w:rPr>
          <w:sz w:val="26"/>
          <w:szCs w:val="26"/>
        </w:rPr>
        <w:t>а</w:t>
      </w:r>
      <w:r w:rsidRPr="00B61332">
        <w:rPr>
          <w:sz w:val="26"/>
          <w:szCs w:val="26"/>
        </w:rPr>
        <w:t xml:space="preserve"> </w:t>
      </w:r>
      <w:r w:rsidRPr="00B61332">
        <w:rPr>
          <w:sz w:val="26"/>
          <w:szCs w:val="26"/>
        </w:rPr>
        <w:t>признать виновным в совершении административного правонарушения, предусмотренного ч. 4 ст.12.15 КоАП РФ, и назначить ему наказание в виде административного</w:t>
      </w:r>
      <w:r w:rsidRPr="00B61332" w:rsidR="00D603CD">
        <w:rPr>
          <w:sz w:val="26"/>
          <w:szCs w:val="26"/>
        </w:rPr>
        <w:t xml:space="preserve"> штрафа в размере 75</w:t>
      </w:r>
      <w:r w:rsidRPr="00B61332">
        <w:rPr>
          <w:sz w:val="26"/>
          <w:szCs w:val="26"/>
        </w:rPr>
        <w:t>00 (</w:t>
      </w:r>
      <w:r w:rsidRPr="00B61332" w:rsidR="00D603CD">
        <w:rPr>
          <w:sz w:val="26"/>
          <w:szCs w:val="26"/>
        </w:rPr>
        <w:t xml:space="preserve">семь тысяч пятьсот) </w:t>
      </w:r>
      <w:r w:rsidRPr="00B61332">
        <w:rPr>
          <w:sz w:val="26"/>
          <w:szCs w:val="26"/>
        </w:rPr>
        <w:t>рублей.</w:t>
      </w:r>
    </w:p>
    <w:p w:rsidR="00BC684B" w:rsidRPr="00B61332" w:rsidP="00BC684B">
      <w:pPr>
        <w:tabs>
          <w:tab w:val="left" w:pos="1620"/>
        </w:tabs>
        <w:ind w:firstLine="567"/>
        <w:jc w:val="both"/>
        <w:rPr>
          <w:sz w:val="26"/>
          <w:szCs w:val="26"/>
        </w:rPr>
      </w:pPr>
      <w:r w:rsidRPr="00B61332">
        <w:rPr>
          <w:sz w:val="26"/>
          <w:szCs w:val="26"/>
        </w:rPr>
        <w:t xml:space="preserve">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w:t>
      </w:r>
      <w:r w:rsidRPr="00B61332">
        <w:rPr>
          <w:sz w:val="26"/>
          <w:szCs w:val="26"/>
        </w:rPr>
        <w:t>истечения срока отсрочки или срока рассрочки, предусмотренных статьей 31.5 настоящего Кодекса.</w:t>
      </w:r>
    </w:p>
    <w:p w:rsidR="00D603CD" w:rsidRPr="00B61332" w:rsidP="00D603CD">
      <w:pPr>
        <w:ind w:firstLine="426"/>
        <w:jc w:val="both"/>
        <w:rPr>
          <w:sz w:val="26"/>
          <w:szCs w:val="26"/>
        </w:rPr>
      </w:pPr>
      <w:r w:rsidRPr="00B61332">
        <w:rPr>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ED1293" w:rsidP="00ED1293">
      <w:pPr>
        <w:tabs>
          <w:tab w:val="left" w:pos="1620"/>
        </w:tabs>
        <w:ind w:firstLine="567"/>
        <w:jc w:val="both"/>
        <w:rPr>
          <w:sz w:val="26"/>
          <w:szCs w:val="26"/>
        </w:rPr>
      </w:pPr>
      <w:r w:rsidRPr="00B61332">
        <w:rPr>
          <w:sz w:val="26"/>
          <w:szCs w:val="26"/>
        </w:rPr>
        <w:t>Банковские реквизиты для перечисления штрафа: УФК по Ханты-Мансийскому автономному округу – Югре (УМВД России по ХМАО – Югре) ИНН 8601010390 КПП 860101001 Код ОКТМО 71883000 номер счета получателя платежа 03100643000000018700 в РКЦ Ханты-Мансийск//УФК по Ханты-Мансийскому автономному округу – Югре г. Ханты-Мансийск БИК 007162163 Кор./сч. 40102810245370000007 КБК 18811601123010001140 УИН 188104862</w:t>
      </w:r>
      <w:r w:rsidRPr="00B61332" w:rsidR="00D603CD">
        <w:rPr>
          <w:sz w:val="26"/>
          <w:szCs w:val="26"/>
        </w:rPr>
        <w:t>5</w:t>
      </w:r>
      <w:r w:rsidRPr="00B61332">
        <w:rPr>
          <w:sz w:val="26"/>
          <w:szCs w:val="26"/>
        </w:rPr>
        <w:t>054000</w:t>
      </w:r>
      <w:r w:rsidRPr="00B61332" w:rsidR="00D603CD">
        <w:rPr>
          <w:sz w:val="26"/>
          <w:szCs w:val="26"/>
        </w:rPr>
        <w:t>0</w:t>
      </w:r>
      <w:r w:rsidR="00842B9D">
        <w:rPr>
          <w:sz w:val="26"/>
          <w:szCs w:val="26"/>
        </w:rPr>
        <w:t>603</w:t>
      </w:r>
      <w:r w:rsidRPr="00B61332">
        <w:rPr>
          <w:sz w:val="26"/>
          <w:szCs w:val="26"/>
        </w:rPr>
        <w:t>.</w:t>
      </w:r>
    </w:p>
    <w:p w:rsidR="00ED1293" w:rsidP="00ED1293">
      <w:pPr>
        <w:tabs>
          <w:tab w:val="left" w:pos="1620"/>
        </w:tabs>
        <w:ind w:firstLine="567"/>
        <w:jc w:val="both"/>
        <w:rPr>
          <w:sz w:val="26"/>
          <w:szCs w:val="26"/>
        </w:rPr>
      </w:pPr>
      <w:r w:rsidRPr="00B61332">
        <w:rPr>
          <w:sz w:val="26"/>
          <w:szCs w:val="26"/>
        </w:rPr>
        <w:t>Квитанцию об уплате административного штрафа необходимо пре</w:t>
      </w:r>
      <w:r w:rsidRPr="00B61332" w:rsidR="005E5D35">
        <w:rPr>
          <w:sz w:val="26"/>
          <w:szCs w:val="26"/>
        </w:rPr>
        <w:t>доставить в судебный участок № 3</w:t>
      </w:r>
      <w:r w:rsidRPr="00B61332">
        <w:rPr>
          <w:sz w:val="26"/>
          <w:szCs w:val="26"/>
        </w:rPr>
        <w:t xml:space="preserve"> Когалымского судебного района Ханты-Мансийского автономного округа – Югры по адресу: ул. Мира д. 24 г. Когалым Ханты-Мансийский автономный округ – Югра,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rsidR="00ED1293" w:rsidRPr="00B61332" w:rsidP="00ED1293">
      <w:pPr>
        <w:tabs>
          <w:tab w:val="left" w:pos="1620"/>
        </w:tabs>
        <w:ind w:firstLine="567"/>
        <w:jc w:val="both"/>
        <w:rPr>
          <w:sz w:val="26"/>
          <w:szCs w:val="26"/>
        </w:rPr>
      </w:pPr>
      <w:r w:rsidRPr="00ED1293">
        <w:rPr>
          <w:sz w:val="26"/>
          <w:szCs w:val="26"/>
        </w:rPr>
        <w:t>Вещественное доказательство по делу DVD-диск хранить при материалах дела.</w:t>
      </w:r>
    </w:p>
    <w:p w:rsidR="00BC684B" w:rsidRPr="00B61332" w:rsidP="00BC684B">
      <w:pPr>
        <w:tabs>
          <w:tab w:val="left" w:pos="1620"/>
        </w:tabs>
        <w:ind w:firstLine="567"/>
        <w:jc w:val="both"/>
        <w:rPr>
          <w:sz w:val="26"/>
          <w:szCs w:val="26"/>
        </w:rPr>
      </w:pPr>
      <w:r w:rsidRPr="00B61332">
        <w:rPr>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 путем подачи жалобы мировому судье или в Когалымский город</w:t>
      </w:r>
      <w:r w:rsidRPr="00B61332" w:rsidR="00232761">
        <w:rPr>
          <w:sz w:val="26"/>
          <w:szCs w:val="26"/>
        </w:rPr>
        <w:t>ской суд Ханты -</w:t>
      </w:r>
      <w:r w:rsidRPr="00B61332">
        <w:rPr>
          <w:sz w:val="26"/>
          <w:szCs w:val="26"/>
        </w:rPr>
        <w:t xml:space="preserve"> Мансийского автономного округа – Югры в течение 10 </w:t>
      </w:r>
      <w:r w:rsidRPr="00B61332" w:rsidR="00846DBB">
        <w:rPr>
          <w:sz w:val="26"/>
          <w:szCs w:val="26"/>
        </w:rPr>
        <w:t xml:space="preserve">дней </w:t>
      </w:r>
      <w:r w:rsidRPr="00B61332">
        <w:rPr>
          <w:sz w:val="26"/>
          <w:szCs w:val="26"/>
        </w:rPr>
        <w:t xml:space="preserve">со дня вручения, получения копии постановления.          </w:t>
      </w:r>
    </w:p>
    <w:p w:rsidR="00BC684B" w:rsidRPr="00B61332" w:rsidP="00BC684B">
      <w:pPr>
        <w:tabs>
          <w:tab w:val="left" w:pos="1620"/>
        </w:tabs>
        <w:ind w:firstLine="567"/>
        <w:jc w:val="both"/>
        <w:rPr>
          <w:sz w:val="26"/>
          <w:szCs w:val="26"/>
        </w:rPr>
      </w:pPr>
    </w:p>
    <w:p w:rsidR="001D16CD" w:rsidRPr="00B61332" w:rsidP="00BC684B">
      <w:pPr>
        <w:tabs>
          <w:tab w:val="left" w:pos="1620"/>
        </w:tabs>
        <w:ind w:firstLine="567"/>
        <w:jc w:val="both"/>
        <w:rPr>
          <w:b/>
          <w:bCs/>
          <w:sz w:val="26"/>
          <w:szCs w:val="26"/>
        </w:rPr>
      </w:pPr>
      <w:r w:rsidRPr="00B61332">
        <w:rPr>
          <w:sz w:val="26"/>
          <w:szCs w:val="26"/>
        </w:rPr>
        <w:t>Мировой судья</w:t>
      </w:r>
      <w:r w:rsidR="003C3757">
        <w:rPr>
          <w:sz w:val="26"/>
          <w:szCs w:val="26"/>
        </w:rPr>
        <w:t>:</w:t>
      </w:r>
      <w:r w:rsidR="00D22161">
        <w:rPr>
          <w:sz w:val="26"/>
          <w:szCs w:val="26"/>
        </w:rPr>
        <w:t xml:space="preserve"> </w:t>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2C566F">
        <w:rPr>
          <w:sz w:val="26"/>
          <w:szCs w:val="26"/>
        </w:rPr>
        <w:tab/>
      </w:r>
      <w:r w:rsidRPr="00B61332" w:rsidR="00445B0F">
        <w:rPr>
          <w:sz w:val="26"/>
          <w:szCs w:val="26"/>
        </w:rPr>
        <w:t>Е.М. Филяева</w:t>
      </w:r>
    </w:p>
    <w:sectPr w:rsidSect="00842B9D">
      <w:footerReference w:type="default" r:id="rId5"/>
      <w:pgSz w:w="11906" w:h="16838" w:code="9"/>
      <w:pgMar w:top="993" w:right="1134" w:bottom="851" w:left="1418" w:header="561" w:footer="0" w:gutter="0"/>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94646060"/>
      <w:docPartObj>
        <w:docPartGallery w:val="Page Numbers (Bottom of Page)"/>
        <w:docPartUnique/>
      </w:docPartObj>
    </w:sdtPr>
    <w:sdtContent>
      <w:p w:rsidR="00A255D8">
        <w:pPr>
          <w:pStyle w:val="Footer"/>
          <w:jc w:val="right"/>
        </w:pPr>
        <w:r>
          <w:fldChar w:fldCharType="begin"/>
        </w:r>
        <w:r w:rsidR="005A75E9">
          <w:instrText xml:space="preserve"> PAGE   \* MERGEFORMAT </w:instrText>
        </w:r>
        <w:r>
          <w:fldChar w:fldCharType="separate"/>
        </w:r>
        <w:r w:rsidR="003C10F5">
          <w:rPr>
            <w:noProof/>
          </w:rPr>
          <w:t>1</w:t>
        </w:r>
        <w:r>
          <w:rPr>
            <w:noProof/>
          </w:rPr>
          <w:fldChar w:fldCharType="end"/>
        </w:r>
      </w:p>
    </w:sdtContent>
  </w:sdt>
  <w:p w:rsidR="001C0D3D">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31D"/>
    <w:rsid w:val="00003A66"/>
    <w:rsid w:val="000116A5"/>
    <w:rsid w:val="00011910"/>
    <w:rsid w:val="000142CB"/>
    <w:rsid w:val="00015595"/>
    <w:rsid w:val="00024E15"/>
    <w:rsid w:val="00026168"/>
    <w:rsid w:val="000269AA"/>
    <w:rsid w:val="000275FB"/>
    <w:rsid w:val="00033C0C"/>
    <w:rsid w:val="0003668B"/>
    <w:rsid w:val="000370E3"/>
    <w:rsid w:val="00037281"/>
    <w:rsid w:val="000379C9"/>
    <w:rsid w:val="000418A2"/>
    <w:rsid w:val="00047301"/>
    <w:rsid w:val="00047832"/>
    <w:rsid w:val="000507EA"/>
    <w:rsid w:val="00055019"/>
    <w:rsid w:val="000567D8"/>
    <w:rsid w:val="0006417D"/>
    <w:rsid w:val="000678B1"/>
    <w:rsid w:val="0007290F"/>
    <w:rsid w:val="000831D1"/>
    <w:rsid w:val="00083427"/>
    <w:rsid w:val="00084FBF"/>
    <w:rsid w:val="00087065"/>
    <w:rsid w:val="00095837"/>
    <w:rsid w:val="00097492"/>
    <w:rsid w:val="000A1D05"/>
    <w:rsid w:val="000B0E18"/>
    <w:rsid w:val="000B31A8"/>
    <w:rsid w:val="000B3321"/>
    <w:rsid w:val="000B6D7C"/>
    <w:rsid w:val="000B7F84"/>
    <w:rsid w:val="000C4A8E"/>
    <w:rsid w:val="000D2835"/>
    <w:rsid w:val="000D4DB5"/>
    <w:rsid w:val="000D7FBA"/>
    <w:rsid w:val="000E0001"/>
    <w:rsid w:val="000E1009"/>
    <w:rsid w:val="000E4A89"/>
    <w:rsid w:val="000E540C"/>
    <w:rsid w:val="001046B7"/>
    <w:rsid w:val="001105C7"/>
    <w:rsid w:val="001142DC"/>
    <w:rsid w:val="001151DE"/>
    <w:rsid w:val="00116C7A"/>
    <w:rsid w:val="0011783B"/>
    <w:rsid w:val="00127275"/>
    <w:rsid w:val="00131615"/>
    <w:rsid w:val="0013557B"/>
    <w:rsid w:val="001364F2"/>
    <w:rsid w:val="001377DD"/>
    <w:rsid w:val="00141B57"/>
    <w:rsid w:val="0014438E"/>
    <w:rsid w:val="001456DA"/>
    <w:rsid w:val="00146018"/>
    <w:rsid w:val="0015342C"/>
    <w:rsid w:val="00153777"/>
    <w:rsid w:val="001562E2"/>
    <w:rsid w:val="0016250C"/>
    <w:rsid w:val="00162F28"/>
    <w:rsid w:val="001654F2"/>
    <w:rsid w:val="00173F82"/>
    <w:rsid w:val="00174BD9"/>
    <w:rsid w:val="0019073A"/>
    <w:rsid w:val="001A4961"/>
    <w:rsid w:val="001A72FC"/>
    <w:rsid w:val="001A7466"/>
    <w:rsid w:val="001B186F"/>
    <w:rsid w:val="001B24BC"/>
    <w:rsid w:val="001B57E5"/>
    <w:rsid w:val="001B7DF0"/>
    <w:rsid w:val="001C0D3D"/>
    <w:rsid w:val="001C3A93"/>
    <w:rsid w:val="001C4ED9"/>
    <w:rsid w:val="001D0C78"/>
    <w:rsid w:val="001D16CD"/>
    <w:rsid w:val="001D4783"/>
    <w:rsid w:val="001E56BE"/>
    <w:rsid w:val="001E6D0B"/>
    <w:rsid w:val="001F33EF"/>
    <w:rsid w:val="002015E9"/>
    <w:rsid w:val="00202F0C"/>
    <w:rsid w:val="00203389"/>
    <w:rsid w:val="0020385D"/>
    <w:rsid w:val="00206C20"/>
    <w:rsid w:val="00210C10"/>
    <w:rsid w:val="002128EE"/>
    <w:rsid w:val="002150F6"/>
    <w:rsid w:val="002171A8"/>
    <w:rsid w:val="00220689"/>
    <w:rsid w:val="00225C55"/>
    <w:rsid w:val="00225D9A"/>
    <w:rsid w:val="00226DFB"/>
    <w:rsid w:val="002309B9"/>
    <w:rsid w:val="00231F95"/>
    <w:rsid w:val="00232761"/>
    <w:rsid w:val="00241E1E"/>
    <w:rsid w:val="0024588E"/>
    <w:rsid w:val="002504D0"/>
    <w:rsid w:val="0026325C"/>
    <w:rsid w:val="0026669A"/>
    <w:rsid w:val="00267C06"/>
    <w:rsid w:val="00277059"/>
    <w:rsid w:val="0028004B"/>
    <w:rsid w:val="0028672B"/>
    <w:rsid w:val="00291E8C"/>
    <w:rsid w:val="00295537"/>
    <w:rsid w:val="002A0209"/>
    <w:rsid w:val="002A24DB"/>
    <w:rsid w:val="002A2E17"/>
    <w:rsid w:val="002A73D8"/>
    <w:rsid w:val="002B05F9"/>
    <w:rsid w:val="002B1698"/>
    <w:rsid w:val="002B17ED"/>
    <w:rsid w:val="002B28FE"/>
    <w:rsid w:val="002B4984"/>
    <w:rsid w:val="002B6095"/>
    <w:rsid w:val="002C0BB2"/>
    <w:rsid w:val="002C10EF"/>
    <w:rsid w:val="002C566F"/>
    <w:rsid w:val="002D23F2"/>
    <w:rsid w:val="002D5188"/>
    <w:rsid w:val="002D7546"/>
    <w:rsid w:val="002E3D33"/>
    <w:rsid w:val="002F2E15"/>
    <w:rsid w:val="002F44B2"/>
    <w:rsid w:val="00311016"/>
    <w:rsid w:val="00315D74"/>
    <w:rsid w:val="0032045C"/>
    <w:rsid w:val="00327793"/>
    <w:rsid w:val="00334309"/>
    <w:rsid w:val="00334688"/>
    <w:rsid w:val="0035386C"/>
    <w:rsid w:val="00353E97"/>
    <w:rsid w:val="00355930"/>
    <w:rsid w:val="00360A97"/>
    <w:rsid w:val="00370C57"/>
    <w:rsid w:val="00373EB8"/>
    <w:rsid w:val="0037553C"/>
    <w:rsid w:val="003770AA"/>
    <w:rsid w:val="003814EB"/>
    <w:rsid w:val="00384289"/>
    <w:rsid w:val="003928D1"/>
    <w:rsid w:val="00393758"/>
    <w:rsid w:val="003A1240"/>
    <w:rsid w:val="003A480E"/>
    <w:rsid w:val="003A5554"/>
    <w:rsid w:val="003A6099"/>
    <w:rsid w:val="003B0721"/>
    <w:rsid w:val="003B1635"/>
    <w:rsid w:val="003B314D"/>
    <w:rsid w:val="003B4A14"/>
    <w:rsid w:val="003B4B73"/>
    <w:rsid w:val="003B4DCA"/>
    <w:rsid w:val="003B634A"/>
    <w:rsid w:val="003C10F5"/>
    <w:rsid w:val="003C210D"/>
    <w:rsid w:val="003C3757"/>
    <w:rsid w:val="003C5682"/>
    <w:rsid w:val="003C5976"/>
    <w:rsid w:val="003D5C1A"/>
    <w:rsid w:val="003D69B3"/>
    <w:rsid w:val="003D721F"/>
    <w:rsid w:val="003D7C46"/>
    <w:rsid w:val="003D7E86"/>
    <w:rsid w:val="003E59F0"/>
    <w:rsid w:val="003F1684"/>
    <w:rsid w:val="003F19D2"/>
    <w:rsid w:val="004025BF"/>
    <w:rsid w:val="0041515C"/>
    <w:rsid w:val="00415F60"/>
    <w:rsid w:val="00417B90"/>
    <w:rsid w:val="00422936"/>
    <w:rsid w:val="00426399"/>
    <w:rsid w:val="0043696A"/>
    <w:rsid w:val="004406AB"/>
    <w:rsid w:val="00442B0D"/>
    <w:rsid w:val="00445B0F"/>
    <w:rsid w:val="00446299"/>
    <w:rsid w:val="00446E62"/>
    <w:rsid w:val="00450CBD"/>
    <w:rsid w:val="0045177D"/>
    <w:rsid w:val="0045429F"/>
    <w:rsid w:val="004549CE"/>
    <w:rsid w:val="0045577B"/>
    <w:rsid w:val="00463FDB"/>
    <w:rsid w:val="00471E14"/>
    <w:rsid w:val="00472744"/>
    <w:rsid w:val="00473C13"/>
    <w:rsid w:val="00474864"/>
    <w:rsid w:val="00480E59"/>
    <w:rsid w:val="00486785"/>
    <w:rsid w:val="00486EF3"/>
    <w:rsid w:val="004936A6"/>
    <w:rsid w:val="00495689"/>
    <w:rsid w:val="004A055E"/>
    <w:rsid w:val="004A6243"/>
    <w:rsid w:val="004B1320"/>
    <w:rsid w:val="004B325C"/>
    <w:rsid w:val="004C1CFF"/>
    <w:rsid w:val="004C3CDF"/>
    <w:rsid w:val="004D25C5"/>
    <w:rsid w:val="004D3F8D"/>
    <w:rsid w:val="004D5AFD"/>
    <w:rsid w:val="004E1A96"/>
    <w:rsid w:val="004F0060"/>
    <w:rsid w:val="004F50AB"/>
    <w:rsid w:val="005053C7"/>
    <w:rsid w:val="00507B1D"/>
    <w:rsid w:val="00517880"/>
    <w:rsid w:val="00517B5D"/>
    <w:rsid w:val="00526CA6"/>
    <w:rsid w:val="005278BB"/>
    <w:rsid w:val="005279BE"/>
    <w:rsid w:val="00533EED"/>
    <w:rsid w:val="005427C6"/>
    <w:rsid w:val="00550D91"/>
    <w:rsid w:val="00554292"/>
    <w:rsid w:val="005569F4"/>
    <w:rsid w:val="00556BDF"/>
    <w:rsid w:val="005657C0"/>
    <w:rsid w:val="00570214"/>
    <w:rsid w:val="00570A7E"/>
    <w:rsid w:val="0057234F"/>
    <w:rsid w:val="0058774A"/>
    <w:rsid w:val="00590658"/>
    <w:rsid w:val="005921F8"/>
    <w:rsid w:val="00593837"/>
    <w:rsid w:val="00596EC7"/>
    <w:rsid w:val="005A125E"/>
    <w:rsid w:val="005A75E9"/>
    <w:rsid w:val="005B3EB6"/>
    <w:rsid w:val="005C193B"/>
    <w:rsid w:val="005C1E7B"/>
    <w:rsid w:val="005D247B"/>
    <w:rsid w:val="005D792B"/>
    <w:rsid w:val="005E26DD"/>
    <w:rsid w:val="005E2C8F"/>
    <w:rsid w:val="005E4076"/>
    <w:rsid w:val="005E42E8"/>
    <w:rsid w:val="005E5124"/>
    <w:rsid w:val="005E5D35"/>
    <w:rsid w:val="005E6BFB"/>
    <w:rsid w:val="005F402A"/>
    <w:rsid w:val="005F40BB"/>
    <w:rsid w:val="005F4AEB"/>
    <w:rsid w:val="005F7945"/>
    <w:rsid w:val="0061098C"/>
    <w:rsid w:val="00611F07"/>
    <w:rsid w:val="0062002F"/>
    <w:rsid w:val="00622FA0"/>
    <w:rsid w:val="006262B8"/>
    <w:rsid w:val="0063017D"/>
    <w:rsid w:val="0063233E"/>
    <w:rsid w:val="00635093"/>
    <w:rsid w:val="00644DF0"/>
    <w:rsid w:val="00644EC0"/>
    <w:rsid w:val="00645843"/>
    <w:rsid w:val="00650426"/>
    <w:rsid w:val="00651108"/>
    <w:rsid w:val="0065496A"/>
    <w:rsid w:val="006630CB"/>
    <w:rsid w:val="00664B89"/>
    <w:rsid w:val="00664D72"/>
    <w:rsid w:val="00677EA5"/>
    <w:rsid w:val="00695792"/>
    <w:rsid w:val="006B2FCD"/>
    <w:rsid w:val="006B7EBB"/>
    <w:rsid w:val="006D1E92"/>
    <w:rsid w:val="006D27BC"/>
    <w:rsid w:val="006D4D87"/>
    <w:rsid w:val="006E0554"/>
    <w:rsid w:val="006E22A4"/>
    <w:rsid w:val="006E5276"/>
    <w:rsid w:val="006E6302"/>
    <w:rsid w:val="006F1D98"/>
    <w:rsid w:val="00703DBB"/>
    <w:rsid w:val="007079E8"/>
    <w:rsid w:val="0071052B"/>
    <w:rsid w:val="007109F0"/>
    <w:rsid w:val="00710A62"/>
    <w:rsid w:val="00710E5A"/>
    <w:rsid w:val="00712BC1"/>
    <w:rsid w:val="00714067"/>
    <w:rsid w:val="00720321"/>
    <w:rsid w:val="00730086"/>
    <w:rsid w:val="0073218D"/>
    <w:rsid w:val="00732353"/>
    <w:rsid w:val="00735291"/>
    <w:rsid w:val="0073542F"/>
    <w:rsid w:val="00735B88"/>
    <w:rsid w:val="00737625"/>
    <w:rsid w:val="0074420B"/>
    <w:rsid w:val="00745237"/>
    <w:rsid w:val="00755BED"/>
    <w:rsid w:val="00755C4A"/>
    <w:rsid w:val="00755D09"/>
    <w:rsid w:val="007574C5"/>
    <w:rsid w:val="0076029E"/>
    <w:rsid w:val="0076791D"/>
    <w:rsid w:val="00776DB0"/>
    <w:rsid w:val="007A2F44"/>
    <w:rsid w:val="007B159E"/>
    <w:rsid w:val="007B200B"/>
    <w:rsid w:val="007B2326"/>
    <w:rsid w:val="007B4E23"/>
    <w:rsid w:val="007B574A"/>
    <w:rsid w:val="007B6745"/>
    <w:rsid w:val="007C6F06"/>
    <w:rsid w:val="007D2580"/>
    <w:rsid w:val="007D313B"/>
    <w:rsid w:val="007D361B"/>
    <w:rsid w:val="007D3749"/>
    <w:rsid w:val="007D6115"/>
    <w:rsid w:val="007D6FAB"/>
    <w:rsid w:val="007E2355"/>
    <w:rsid w:val="007E49F4"/>
    <w:rsid w:val="007E5B0F"/>
    <w:rsid w:val="007F3A5F"/>
    <w:rsid w:val="007F52D2"/>
    <w:rsid w:val="007F6D78"/>
    <w:rsid w:val="00802B94"/>
    <w:rsid w:val="0080516F"/>
    <w:rsid w:val="00813661"/>
    <w:rsid w:val="00813681"/>
    <w:rsid w:val="00813E90"/>
    <w:rsid w:val="00825A09"/>
    <w:rsid w:val="00836F35"/>
    <w:rsid w:val="00842B27"/>
    <w:rsid w:val="00842B9D"/>
    <w:rsid w:val="00845DE1"/>
    <w:rsid w:val="008463DC"/>
    <w:rsid w:val="00846DBB"/>
    <w:rsid w:val="00851E78"/>
    <w:rsid w:val="0085282A"/>
    <w:rsid w:val="00875728"/>
    <w:rsid w:val="00875C1C"/>
    <w:rsid w:val="008820AB"/>
    <w:rsid w:val="00886661"/>
    <w:rsid w:val="00891B1F"/>
    <w:rsid w:val="00892DD8"/>
    <w:rsid w:val="008A073D"/>
    <w:rsid w:val="008A6B29"/>
    <w:rsid w:val="008B07EF"/>
    <w:rsid w:val="008B5DE1"/>
    <w:rsid w:val="008B658F"/>
    <w:rsid w:val="008B79B7"/>
    <w:rsid w:val="008D1144"/>
    <w:rsid w:val="008E5935"/>
    <w:rsid w:val="008E5997"/>
    <w:rsid w:val="008E7845"/>
    <w:rsid w:val="008F4E5A"/>
    <w:rsid w:val="009019F1"/>
    <w:rsid w:val="00911470"/>
    <w:rsid w:val="009122AF"/>
    <w:rsid w:val="009160E9"/>
    <w:rsid w:val="00920D7E"/>
    <w:rsid w:val="00921981"/>
    <w:rsid w:val="0092291B"/>
    <w:rsid w:val="00933C56"/>
    <w:rsid w:val="0094327B"/>
    <w:rsid w:val="00946270"/>
    <w:rsid w:val="009466F9"/>
    <w:rsid w:val="009539EB"/>
    <w:rsid w:val="00954850"/>
    <w:rsid w:val="00956C55"/>
    <w:rsid w:val="00960CC2"/>
    <w:rsid w:val="009759E1"/>
    <w:rsid w:val="0098090B"/>
    <w:rsid w:val="00986340"/>
    <w:rsid w:val="0099523B"/>
    <w:rsid w:val="009976DA"/>
    <w:rsid w:val="009A2810"/>
    <w:rsid w:val="009A2F10"/>
    <w:rsid w:val="009C213B"/>
    <w:rsid w:val="009C407A"/>
    <w:rsid w:val="009C43A5"/>
    <w:rsid w:val="009D1A25"/>
    <w:rsid w:val="009D49D2"/>
    <w:rsid w:val="009E46B9"/>
    <w:rsid w:val="009F1B5F"/>
    <w:rsid w:val="009F2908"/>
    <w:rsid w:val="009F2EB9"/>
    <w:rsid w:val="00A10ACF"/>
    <w:rsid w:val="00A13DD5"/>
    <w:rsid w:val="00A15049"/>
    <w:rsid w:val="00A1529F"/>
    <w:rsid w:val="00A17624"/>
    <w:rsid w:val="00A17D6D"/>
    <w:rsid w:val="00A22CB0"/>
    <w:rsid w:val="00A255D8"/>
    <w:rsid w:val="00A304D9"/>
    <w:rsid w:val="00A31601"/>
    <w:rsid w:val="00A34BC0"/>
    <w:rsid w:val="00A35240"/>
    <w:rsid w:val="00A418CE"/>
    <w:rsid w:val="00A44330"/>
    <w:rsid w:val="00A44FB4"/>
    <w:rsid w:val="00A46CEE"/>
    <w:rsid w:val="00A51A49"/>
    <w:rsid w:val="00A52C05"/>
    <w:rsid w:val="00A6049B"/>
    <w:rsid w:val="00A60718"/>
    <w:rsid w:val="00A63DAB"/>
    <w:rsid w:val="00A72A95"/>
    <w:rsid w:val="00A80688"/>
    <w:rsid w:val="00A85CEE"/>
    <w:rsid w:val="00A86A63"/>
    <w:rsid w:val="00A92848"/>
    <w:rsid w:val="00AA0654"/>
    <w:rsid w:val="00AA4167"/>
    <w:rsid w:val="00AB4B8B"/>
    <w:rsid w:val="00AB7B4D"/>
    <w:rsid w:val="00AC0D7F"/>
    <w:rsid w:val="00AC17F1"/>
    <w:rsid w:val="00AD4611"/>
    <w:rsid w:val="00AE4FD8"/>
    <w:rsid w:val="00AE700E"/>
    <w:rsid w:val="00AF50E8"/>
    <w:rsid w:val="00B0621A"/>
    <w:rsid w:val="00B07BD4"/>
    <w:rsid w:val="00B1404C"/>
    <w:rsid w:val="00B178F6"/>
    <w:rsid w:val="00B254CF"/>
    <w:rsid w:val="00B30CB0"/>
    <w:rsid w:val="00B3162A"/>
    <w:rsid w:val="00B351A6"/>
    <w:rsid w:val="00B41C3D"/>
    <w:rsid w:val="00B45ACC"/>
    <w:rsid w:val="00B57052"/>
    <w:rsid w:val="00B6128C"/>
    <w:rsid w:val="00B61332"/>
    <w:rsid w:val="00B6407C"/>
    <w:rsid w:val="00B653BE"/>
    <w:rsid w:val="00B66EA6"/>
    <w:rsid w:val="00B70062"/>
    <w:rsid w:val="00B701F7"/>
    <w:rsid w:val="00B7159F"/>
    <w:rsid w:val="00B90973"/>
    <w:rsid w:val="00B92B1F"/>
    <w:rsid w:val="00B94741"/>
    <w:rsid w:val="00B94C80"/>
    <w:rsid w:val="00B9592A"/>
    <w:rsid w:val="00B97A0B"/>
    <w:rsid w:val="00BA0A13"/>
    <w:rsid w:val="00BA66B9"/>
    <w:rsid w:val="00BB4DAB"/>
    <w:rsid w:val="00BC0073"/>
    <w:rsid w:val="00BC3888"/>
    <w:rsid w:val="00BC684B"/>
    <w:rsid w:val="00BD264F"/>
    <w:rsid w:val="00BD66AF"/>
    <w:rsid w:val="00BF009B"/>
    <w:rsid w:val="00BF113A"/>
    <w:rsid w:val="00BF188E"/>
    <w:rsid w:val="00BF7E6A"/>
    <w:rsid w:val="00C035AC"/>
    <w:rsid w:val="00C04880"/>
    <w:rsid w:val="00C1132B"/>
    <w:rsid w:val="00C118DD"/>
    <w:rsid w:val="00C12347"/>
    <w:rsid w:val="00C17D26"/>
    <w:rsid w:val="00C212C2"/>
    <w:rsid w:val="00C27CC3"/>
    <w:rsid w:val="00C446FA"/>
    <w:rsid w:val="00C520DE"/>
    <w:rsid w:val="00C56E5B"/>
    <w:rsid w:val="00C62D2D"/>
    <w:rsid w:val="00C7153E"/>
    <w:rsid w:val="00C73102"/>
    <w:rsid w:val="00C73370"/>
    <w:rsid w:val="00C747B6"/>
    <w:rsid w:val="00C828D3"/>
    <w:rsid w:val="00C83603"/>
    <w:rsid w:val="00C842A3"/>
    <w:rsid w:val="00C92ED4"/>
    <w:rsid w:val="00C93F37"/>
    <w:rsid w:val="00C975D8"/>
    <w:rsid w:val="00CA4D92"/>
    <w:rsid w:val="00CA5A8A"/>
    <w:rsid w:val="00CB0297"/>
    <w:rsid w:val="00CB1F20"/>
    <w:rsid w:val="00CD5A20"/>
    <w:rsid w:val="00CD7EA7"/>
    <w:rsid w:val="00CE412B"/>
    <w:rsid w:val="00CE56D5"/>
    <w:rsid w:val="00CF3261"/>
    <w:rsid w:val="00CF7778"/>
    <w:rsid w:val="00D21A4D"/>
    <w:rsid w:val="00D22161"/>
    <w:rsid w:val="00D24E06"/>
    <w:rsid w:val="00D25BF5"/>
    <w:rsid w:val="00D3711E"/>
    <w:rsid w:val="00D377E5"/>
    <w:rsid w:val="00D403F9"/>
    <w:rsid w:val="00D4113C"/>
    <w:rsid w:val="00D44591"/>
    <w:rsid w:val="00D44DB8"/>
    <w:rsid w:val="00D46330"/>
    <w:rsid w:val="00D57477"/>
    <w:rsid w:val="00D603CD"/>
    <w:rsid w:val="00D73C50"/>
    <w:rsid w:val="00D74D7B"/>
    <w:rsid w:val="00D77B00"/>
    <w:rsid w:val="00D77F77"/>
    <w:rsid w:val="00D8331D"/>
    <w:rsid w:val="00D90B13"/>
    <w:rsid w:val="00DA46B6"/>
    <w:rsid w:val="00DA6A2C"/>
    <w:rsid w:val="00DB705B"/>
    <w:rsid w:val="00DC04A9"/>
    <w:rsid w:val="00DC2362"/>
    <w:rsid w:val="00DC67EF"/>
    <w:rsid w:val="00DD314C"/>
    <w:rsid w:val="00DD49B3"/>
    <w:rsid w:val="00DE4B0D"/>
    <w:rsid w:val="00E00037"/>
    <w:rsid w:val="00E02F1E"/>
    <w:rsid w:val="00E06BE3"/>
    <w:rsid w:val="00E214CB"/>
    <w:rsid w:val="00E228E6"/>
    <w:rsid w:val="00E31FCB"/>
    <w:rsid w:val="00E33285"/>
    <w:rsid w:val="00E349B0"/>
    <w:rsid w:val="00E403F7"/>
    <w:rsid w:val="00E44DD2"/>
    <w:rsid w:val="00E5079E"/>
    <w:rsid w:val="00E5422C"/>
    <w:rsid w:val="00E62FA1"/>
    <w:rsid w:val="00E63639"/>
    <w:rsid w:val="00E65927"/>
    <w:rsid w:val="00E65B51"/>
    <w:rsid w:val="00E75B20"/>
    <w:rsid w:val="00E8257D"/>
    <w:rsid w:val="00E92AA2"/>
    <w:rsid w:val="00E92DF3"/>
    <w:rsid w:val="00E93D84"/>
    <w:rsid w:val="00EA0D2C"/>
    <w:rsid w:val="00EA4A05"/>
    <w:rsid w:val="00EA58F1"/>
    <w:rsid w:val="00EA6140"/>
    <w:rsid w:val="00EA6C57"/>
    <w:rsid w:val="00ED1293"/>
    <w:rsid w:val="00EE09E4"/>
    <w:rsid w:val="00EE0F42"/>
    <w:rsid w:val="00EF2616"/>
    <w:rsid w:val="00EF2EB7"/>
    <w:rsid w:val="00F04253"/>
    <w:rsid w:val="00F0604D"/>
    <w:rsid w:val="00F14974"/>
    <w:rsid w:val="00F2043B"/>
    <w:rsid w:val="00F2106D"/>
    <w:rsid w:val="00F27A09"/>
    <w:rsid w:val="00F30FCB"/>
    <w:rsid w:val="00F312E1"/>
    <w:rsid w:val="00F33EDA"/>
    <w:rsid w:val="00F36104"/>
    <w:rsid w:val="00F40387"/>
    <w:rsid w:val="00F40B5D"/>
    <w:rsid w:val="00F61D5F"/>
    <w:rsid w:val="00F6218A"/>
    <w:rsid w:val="00F66575"/>
    <w:rsid w:val="00F7001A"/>
    <w:rsid w:val="00F81080"/>
    <w:rsid w:val="00F874EE"/>
    <w:rsid w:val="00F92814"/>
    <w:rsid w:val="00FC068A"/>
    <w:rsid w:val="00FC1A24"/>
    <w:rsid w:val="00FC1AB6"/>
    <w:rsid w:val="00FC416B"/>
    <w:rsid w:val="00FD2E68"/>
    <w:rsid w:val="00FD3823"/>
    <w:rsid w:val="00FD3B45"/>
    <w:rsid w:val="00FE02CD"/>
    <w:rsid w:val="00FE3AA0"/>
    <w:rsid w:val="00FE5FDB"/>
    <w:rsid w:val="00FF371C"/>
    <w:rsid w:val="00FF4AD4"/>
    <w:rsid w:val="00FF4AF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61276635-C048-41D2-8DA5-F4763D1A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31D"/>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next w:val="Normal"/>
    <w:link w:val="3"/>
    <w:uiPriority w:val="9"/>
    <w:semiHidden/>
    <w:unhideWhenUsed/>
    <w:qFormat/>
    <w:rsid w:val="007B4E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D8331D"/>
    <w:pPr>
      <w:ind w:firstLine="708"/>
    </w:pPr>
  </w:style>
  <w:style w:type="character" w:customStyle="1" w:styleId="a">
    <w:name w:val="Основной текст с отступом Знак"/>
    <w:basedOn w:val="DefaultParagraphFont"/>
    <w:link w:val="BodyTextIndent"/>
    <w:rsid w:val="00D8331D"/>
    <w:rPr>
      <w:rFonts w:ascii="Times New Roman" w:eastAsia="Times New Roman" w:hAnsi="Times New Roman" w:cs="Times New Roman"/>
      <w:sz w:val="24"/>
      <w:szCs w:val="24"/>
      <w:lang w:eastAsia="ru-RU"/>
    </w:rPr>
  </w:style>
  <w:style w:type="paragraph" w:styleId="BalloonText">
    <w:name w:val="Balloon Text"/>
    <w:basedOn w:val="Normal"/>
    <w:link w:val="a0"/>
    <w:uiPriority w:val="99"/>
    <w:semiHidden/>
    <w:unhideWhenUsed/>
    <w:rsid w:val="00E44DD2"/>
    <w:rPr>
      <w:rFonts w:ascii="Tahoma" w:hAnsi="Tahoma" w:cs="Tahoma"/>
      <w:sz w:val="16"/>
      <w:szCs w:val="16"/>
    </w:rPr>
  </w:style>
  <w:style w:type="character" w:customStyle="1" w:styleId="a0">
    <w:name w:val="Текст выноски Знак"/>
    <w:basedOn w:val="DefaultParagraphFont"/>
    <w:link w:val="BalloonText"/>
    <w:uiPriority w:val="99"/>
    <w:semiHidden/>
    <w:rsid w:val="00E44DD2"/>
    <w:rPr>
      <w:rFonts w:ascii="Tahoma" w:eastAsia="Times New Roman" w:hAnsi="Tahoma" w:cs="Tahoma"/>
      <w:sz w:val="16"/>
      <w:szCs w:val="16"/>
      <w:lang w:eastAsia="ru-RU"/>
    </w:rPr>
  </w:style>
  <w:style w:type="paragraph" w:styleId="Header">
    <w:name w:val="header"/>
    <w:basedOn w:val="Normal"/>
    <w:link w:val="a1"/>
    <w:uiPriority w:val="99"/>
    <w:unhideWhenUsed/>
    <w:rsid w:val="00DD314C"/>
    <w:pPr>
      <w:tabs>
        <w:tab w:val="center" w:pos="4677"/>
        <w:tab w:val="right" w:pos="9355"/>
      </w:tabs>
    </w:pPr>
  </w:style>
  <w:style w:type="character" w:customStyle="1" w:styleId="a1">
    <w:name w:val="Верхний колонтитул Знак"/>
    <w:basedOn w:val="DefaultParagraphFont"/>
    <w:link w:val="Header"/>
    <w:uiPriority w:val="99"/>
    <w:rsid w:val="00DD314C"/>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DD314C"/>
    <w:pPr>
      <w:tabs>
        <w:tab w:val="center" w:pos="4677"/>
        <w:tab w:val="right" w:pos="9355"/>
      </w:tabs>
    </w:pPr>
  </w:style>
  <w:style w:type="character" w:customStyle="1" w:styleId="a2">
    <w:name w:val="Нижний колонтитул Знак"/>
    <w:basedOn w:val="DefaultParagraphFont"/>
    <w:link w:val="Footer"/>
    <w:uiPriority w:val="99"/>
    <w:rsid w:val="00DD314C"/>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3B314D"/>
    <w:rPr>
      <w:color w:val="0000FF"/>
      <w:u w:val="single"/>
    </w:rPr>
  </w:style>
  <w:style w:type="paragraph" w:styleId="BodyText">
    <w:name w:val="Body Text"/>
    <w:basedOn w:val="Normal"/>
    <w:link w:val="a3"/>
    <w:rsid w:val="00C7153E"/>
    <w:pPr>
      <w:spacing w:after="120"/>
    </w:pPr>
  </w:style>
  <w:style w:type="character" w:customStyle="1" w:styleId="a3">
    <w:name w:val="Основной текст Знак"/>
    <w:basedOn w:val="DefaultParagraphFont"/>
    <w:link w:val="BodyText"/>
    <w:rsid w:val="00C7153E"/>
    <w:rPr>
      <w:rFonts w:ascii="Times New Roman" w:eastAsia="Times New Roman" w:hAnsi="Times New Roman" w:cs="Times New Roman"/>
      <w:sz w:val="24"/>
      <w:szCs w:val="24"/>
      <w:lang w:eastAsia="ru-RU"/>
    </w:rPr>
  </w:style>
  <w:style w:type="character" w:customStyle="1" w:styleId="3">
    <w:name w:val="Заголовок 3 Знак"/>
    <w:basedOn w:val="DefaultParagraphFont"/>
    <w:link w:val="Heading3"/>
    <w:uiPriority w:val="9"/>
    <w:semiHidden/>
    <w:rsid w:val="007B4E23"/>
    <w:rPr>
      <w:rFonts w:ascii="Cambria" w:eastAsia="Times New Roman" w:hAnsi="Cambria" w:cs="Times New Roman"/>
      <w:b/>
      <w:bCs/>
      <w:sz w:val="26"/>
      <w:szCs w:val="26"/>
      <w:lang w:eastAsia="ru-RU"/>
    </w:rPr>
  </w:style>
  <w:style w:type="character" w:customStyle="1" w:styleId="a4">
    <w:name w:val="Гипертекстовая ссылка"/>
    <w:basedOn w:val="DefaultParagraphFont"/>
    <w:uiPriority w:val="99"/>
    <w:rsid w:val="000B6D7C"/>
    <w:rPr>
      <w:color w:val="008000"/>
    </w:rPr>
  </w:style>
  <w:style w:type="character" w:customStyle="1" w:styleId="a5">
    <w:name w:val="Цветовое выделение"/>
    <w:uiPriority w:val="99"/>
    <w:rsid w:val="000B6D7C"/>
    <w:rPr>
      <w:b/>
      <w:bCs/>
      <w:color w:val="26282F"/>
    </w:rPr>
  </w:style>
  <w:style w:type="character" w:styleId="Emphasis">
    <w:name w:val="Emphasis"/>
    <w:basedOn w:val="DefaultParagraphFont"/>
    <w:uiPriority w:val="20"/>
    <w:qFormat/>
    <w:rsid w:val="005E40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98213-5381-4DE6-B779-FC147E5A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